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4DF08" w14:textId="77777777" w:rsidR="005501F6" w:rsidRPr="009A0BBF" w:rsidRDefault="00CF0746" w:rsidP="008C38CC">
      <w:pPr>
        <w:pStyle w:val="APEX7"/>
        <w:rPr>
          <w:rFonts w:ascii="Trebuchet MS" w:hAnsi="Trebuchet MS"/>
          <w:w w:val="75"/>
        </w:rPr>
      </w:pPr>
      <w:bookmarkStart w:id="0" w:name="_Toc206416233"/>
      <w:bookmarkStart w:id="1" w:name="_Toc206416395"/>
      <w:bookmarkStart w:id="2" w:name="_Toc206417084"/>
      <w:bookmarkStart w:id="3" w:name="_Toc206417139"/>
      <w:bookmarkStart w:id="4" w:name="_Toc217904484"/>
      <w:r>
        <w:rPr>
          <w:rFonts w:ascii="Trebuchet MS" w:hAnsi="Trebuchet MS"/>
          <w:w w:val="75"/>
        </w:rPr>
        <w:t>0</w:t>
      </w:r>
      <w:r w:rsidR="005C79A9" w:rsidRPr="009A0BBF">
        <w:rPr>
          <w:rFonts w:ascii="Trebuchet MS" w:hAnsi="Trebuchet MS"/>
          <w:w w:val="75"/>
        </w:rPr>
        <w:t xml:space="preserve">Содержание </w:t>
      </w:r>
      <w:r w:rsidR="00E14360" w:rsidRPr="009A0BBF">
        <w:rPr>
          <w:rFonts w:ascii="Trebuchet MS" w:hAnsi="Trebuchet MS"/>
          <w:w w:val="75"/>
        </w:rPr>
        <w:t>тома</w:t>
      </w:r>
    </w:p>
    <w:tbl>
      <w:tblPr>
        <w:tblW w:w="935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8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552"/>
        <w:gridCol w:w="4536"/>
        <w:gridCol w:w="2268"/>
      </w:tblGrid>
      <w:tr w:rsidR="00714E6D" w:rsidRPr="009A0BBF" w14:paraId="345369E8" w14:textId="77777777" w:rsidTr="004473FD">
        <w:trPr>
          <w:cantSplit/>
          <w:trHeight w:hRule="exact" w:val="397"/>
          <w:tblHeader/>
          <w:jc w:val="center"/>
        </w:trPr>
        <w:tc>
          <w:tcPr>
            <w:tcW w:w="2552" w:type="dxa"/>
            <w:tcBorders>
              <w:top w:val="single" w:sz="8" w:space="0" w:color="auto"/>
              <w:bottom w:val="single" w:sz="8" w:space="0" w:color="auto"/>
            </w:tcBorders>
            <w:noWrap/>
          </w:tcPr>
          <w:p w14:paraId="45FCE928" w14:textId="77777777" w:rsidR="00714E6D" w:rsidRPr="00F1434F" w:rsidRDefault="00714E6D" w:rsidP="008C38CC">
            <w:pPr>
              <w:pStyle w:val="APEX-0"/>
              <w:rPr>
                <w:rFonts w:ascii="Times New Roman" w:hAnsi="Times New Roman"/>
                <w:bCs w:val="0"/>
                <w:cap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caps w:val="0"/>
                <w:noProof w:val="0"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  <w:noWrap/>
          </w:tcPr>
          <w:p w14:paraId="128986AA" w14:textId="77777777" w:rsidR="00714E6D" w:rsidRPr="00F1434F" w:rsidRDefault="00714E6D" w:rsidP="008C38CC">
            <w:pPr>
              <w:pStyle w:val="APEX-0"/>
              <w:rPr>
                <w:rFonts w:ascii="Times New Roman" w:hAnsi="Times New Roman"/>
                <w:bCs w:val="0"/>
                <w:cap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caps w:val="0"/>
                <w:noProof w:val="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noWrap/>
          </w:tcPr>
          <w:p w14:paraId="40FFE726" w14:textId="77777777" w:rsidR="00714E6D" w:rsidRPr="00F1434F" w:rsidRDefault="00714E6D" w:rsidP="008C38CC">
            <w:pPr>
              <w:pStyle w:val="APEX-0"/>
              <w:rPr>
                <w:rFonts w:ascii="Times New Roman" w:hAnsi="Times New Roman"/>
                <w:bCs w:val="0"/>
                <w:cap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caps w:val="0"/>
                <w:noProof w:val="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621572" w:rsidRPr="009A0BBF" w14:paraId="6C853BDA" w14:textId="77777777" w:rsidTr="004473FD">
        <w:trPr>
          <w:cantSplit/>
          <w:trHeight w:hRule="exact" w:val="397"/>
          <w:jc w:val="center"/>
        </w:trPr>
        <w:tc>
          <w:tcPr>
            <w:tcW w:w="2552" w:type="dxa"/>
            <w:tcBorders>
              <w:top w:val="single" w:sz="8" w:space="0" w:color="auto"/>
            </w:tcBorders>
            <w:noWrap/>
            <w:vAlign w:val="center"/>
          </w:tcPr>
          <w:p w14:paraId="2A4D485E" w14:textId="16747F48" w:rsidR="00621572" w:rsidRPr="00F1434F" w:rsidRDefault="00621572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89-П/24-С</w: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begin"/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instrText xml:space="preserve"> DOCPROPERTY  "Раздел проекта" </w:instrTex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separate"/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ПОЗУ</w: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4536" w:type="dxa"/>
            <w:tcBorders>
              <w:top w:val="single" w:sz="8" w:space="0" w:color="auto"/>
            </w:tcBorders>
            <w:noWrap/>
          </w:tcPr>
          <w:p w14:paraId="71DE0A0C" w14:textId="31D14E03" w:rsidR="00621572" w:rsidRPr="00F1434F" w:rsidRDefault="00621572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Обложка,титул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8" w:space="0" w:color="auto"/>
            </w:tcBorders>
            <w:noWrap/>
          </w:tcPr>
          <w:p w14:paraId="6E346EA2" w14:textId="77777777" w:rsidR="00621572" w:rsidRPr="00F1434F" w:rsidRDefault="00621572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</w:p>
        </w:tc>
      </w:tr>
      <w:tr w:rsidR="00621572" w:rsidRPr="009A0BBF" w14:paraId="3ED350F4" w14:textId="77777777" w:rsidTr="004473FD">
        <w:trPr>
          <w:cantSplit/>
          <w:trHeight w:hRule="exact" w:val="397"/>
          <w:jc w:val="center"/>
        </w:trPr>
        <w:tc>
          <w:tcPr>
            <w:tcW w:w="2552" w:type="dxa"/>
            <w:tcBorders>
              <w:top w:val="single" w:sz="8" w:space="0" w:color="auto"/>
            </w:tcBorders>
            <w:noWrap/>
            <w:vAlign w:val="center"/>
          </w:tcPr>
          <w:p w14:paraId="4840E190" w14:textId="5637A1E7" w:rsidR="00621572" w:rsidRPr="00F1434F" w:rsidRDefault="00621572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89-П/24-С</w: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begin"/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instrText xml:space="preserve"> DOCPROPERTY  "Раздел проекта" </w:instrTex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separate"/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ПОЗУ</w: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4536" w:type="dxa"/>
            <w:tcBorders>
              <w:top w:val="single" w:sz="8" w:space="0" w:color="auto"/>
            </w:tcBorders>
            <w:noWrap/>
          </w:tcPr>
          <w:p w14:paraId="7C1A20A9" w14:textId="1F16DED2" w:rsidR="00621572" w:rsidRPr="00F1434F" w:rsidRDefault="00621572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 xml:space="preserve">Запись </w:t>
            </w:r>
            <w:proofErr w:type="spellStart"/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ГИПа</w:t>
            </w:r>
            <w:proofErr w:type="spellEnd"/>
          </w:p>
        </w:tc>
        <w:tc>
          <w:tcPr>
            <w:tcW w:w="2268" w:type="dxa"/>
            <w:tcBorders>
              <w:top w:val="single" w:sz="8" w:space="0" w:color="auto"/>
            </w:tcBorders>
            <w:noWrap/>
          </w:tcPr>
          <w:p w14:paraId="1163DAF3" w14:textId="77777777" w:rsidR="00621572" w:rsidRPr="00F1434F" w:rsidRDefault="00621572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</w:p>
        </w:tc>
      </w:tr>
      <w:tr w:rsidR="00621572" w:rsidRPr="009A0BBF" w14:paraId="751995EE" w14:textId="77777777" w:rsidTr="004473FD">
        <w:trPr>
          <w:cantSplit/>
          <w:trHeight w:hRule="exact" w:val="397"/>
          <w:jc w:val="center"/>
        </w:trPr>
        <w:tc>
          <w:tcPr>
            <w:tcW w:w="2552" w:type="dxa"/>
            <w:tcBorders>
              <w:top w:val="single" w:sz="8" w:space="0" w:color="auto"/>
            </w:tcBorders>
            <w:noWrap/>
            <w:vAlign w:val="center"/>
          </w:tcPr>
          <w:p w14:paraId="6CFAB5CB" w14:textId="2728EFDF" w:rsidR="00621572" w:rsidRPr="00F1434F" w:rsidRDefault="00621572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89-П/24-С</w: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begin"/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instrText xml:space="preserve"> DOCPROPERTY  "Раздел проекта" </w:instrTex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separate"/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ПОЗУ</w: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end"/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.С</w:t>
            </w:r>
          </w:p>
        </w:tc>
        <w:tc>
          <w:tcPr>
            <w:tcW w:w="4536" w:type="dxa"/>
            <w:tcBorders>
              <w:top w:val="single" w:sz="8" w:space="0" w:color="auto"/>
            </w:tcBorders>
            <w:noWrap/>
          </w:tcPr>
          <w:p w14:paraId="691D2ED2" w14:textId="42525030" w:rsidR="00621572" w:rsidRPr="00F1434F" w:rsidRDefault="00621572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Состав проекта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noWrap/>
          </w:tcPr>
          <w:p w14:paraId="1F9A14B8" w14:textId="77777777" w:rsidR="00621572" w:rsidRPr="00F1434F" w:rsidRDefault="00621572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</w:p>
        </w:tc>
      </w:tr>
      <w:tr w:rsidR="004473FD" w:rsidRPr="009A0BBF" w14:paraId="17B6438C" w14:textId="77777777" w:rsidTr="004473FD">
        <w:trPr>
          <w:cantSplit/>
          <w:trHeight w:hRule="exact" w:val="397"/>
          <w:jc w:val="center"/>
        </w:trPr>
        <w:tc>
          <w:tcPr>
            <w:tcW w:w="2552" w:type="dxa"/>
            <w:noWrap/>
            <w:vAlign w:val="center"/>
          </w:tcPr>
          <w:p w14:paraId="7D45F38D" w14:textId="2A31D789" w:rsidR="004473FD" w:rsidRPr="00F1434F" w:rsidRDefault="00BE31F1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89-П/24-С</w: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begin"/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instrText xml:space="preserve"> DOCPROPERTY  "Раздел проекта" </w:instrTex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separate"/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ПОЗУ</w: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end"/>
            </w:r>
            <w:r w:rsidR="004473FD"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.</w: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ТЧ</w:t>
            </w:r>
          </w:p>
        </w:tc>
        <w:tc>
          <w:tcPr>
            <w:tcW w:w="4536" w:type="dxa"/>
            <w:noWrap/>
          </w:tcPr>
          <w:p w14:paraId="7F9D644D" w14:textId="44B9E89C" w:rsidR="004473FD" w:rsidRPr="00F1434F" w:rsidRDefault="004473FD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begin"/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instrText xml:space="preserve"> SUBJECT  </w:instrTex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separate"/>
            </w:r>
            <w:r w:rsidR="00BE31F1"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Текстовая часть</w: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end"/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begin"/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instrText xml:space="preserve"> COMMENTS  </w:instrTex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2268" w:type="dxa"/>
            <w:noWrap/>
          </w:tcPr>
          <w:p w14:paraId="541DD662" w14:textId="57B5C249" w:rsidR="004473FD" w:rsidRPr="00F1434F" w:rsidRDefault="004473FD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</w:p>
        </w:tc>
      </w:tr>
      <w:tr w:rsidR="004473FD" w:rsidRPr="009A0BBF" w14:paraId="38D759C4" w14:textId="77777777" w:rsidTr="004473FD">
        <w:trPr>
          <w:cantSplit/>
          <w:trHeight w:hRule="exact" w:val="397"/>
          <w:jc w:val="center"/>
        </w:trPr>
        <w:tc>
          <w:tcPr>
            <w:tcW w:w="2552" w:type="dxa"/>
            <w:noWrap/>
            <w:vAlign w:val="center"/>
          </w:tcPr>
          <w:p w14:paraId="464A1273" w14:textId="27755E43" w:rsidR="004473FD" w:rsidRPr="00F1434F" w:rsidRDefault="00BE31F1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89-П/24-С</w: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begin"/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instrText xml:space="preserve"> DOCPROPERTY  "Раздел проекта" </w:instrTex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separate"/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ПОЗУ</w: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fldChar w:fldCharType="end"/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.ГЧ</w:t>
            </w:r>
          </w:p>
        </w:tc>
        <w:tc>
          <w:tcPr>
            <w:tcW w:w="4536" w:type="dxa"/>
            <w:noWrap/>
          </w:tcPr>
          <w:p w14:paraId="22B28F49" w14:textId="77777777" w:rsidR="004473FD" w:rsidRPr="00F1434F" w:rsidRDefault="004473FD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Графическая часть:</w:t>
            </w:r>
          </w:p>
        </w:tc>
        <w:tc>
          <w:tcPr>
            <w:tcW w:w="2268" w:type="dxa"/>
            <w:noWrap/>
          </w:tcPr>
          <w:p w14:paraId="372F9E44" w14:textId="77777777" w:rsidR="004473FD" w:rsidRPr="00F1434F" w:rsidRDefault="004473FD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</w:p>
        </w:tc>
      </w:tr>
      <w:tr w:rsidR="00E1561C" w:rsidRPr="009A0BBF" w14:paraId="037FC622" w14:textId="77777777" w:rsidTr="00905068">
        <w:trPr>
          <w:cantSplit/>
          <w:trHeight w:hRule="exact" w:val="964"/>
          <w:jc w:val="center"/>
        </w:trPr>
        <w:tc>
          <w:tcPr>
            <w:tcW w:w="2552" w:type="dxa"/>
            <w:noWrap/>
            <w:vAlign w:val="center"/>
          </w:tcPr>
          <w:p w14:paraId="389B7D7C" w14:textId="77777777" w:rsidR="00E1561C" w:rsidRPr="00F1434F" w:rsidRDefault="00E1561C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noWrap/>
            <w:vAlign w:val="center"/>
          </w:tcPr>
          <w:p w14:paraId="4029CA40" w14:textId="77777777" w:rsidR="00905068" w:rsidRPr="00F1434F" w:rsidRDefault="00C918B6" w:rsidP="0007637F">
            <w:pPr>
              <w:pStyle w:val="APEX5"/>
              <w:spacing w:line="276" w:lineRule="auto"/>
              <w:ind w:firstLine="0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 xml:space="preserve">Ситуационный план </w:t>
            </w:r>
            <w:r w:rsidR="00905068"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размещения объекта капитального строительств</w:t>
            </w:r>
            <w:r w:rsidR="0007637F"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а в границах земельного участка</w:t>
            </w:r>
          </w:p>
          <w:p w14:paraId="1E40C8AD" w14:textId="77777777" w:rsidR="00E1561C" w:rsidRPr="00F1434F" w:rsidRDefault="00E1561C" w:rsidP="0007637F">
            <w:pPr>
              <w:pStyle w:val="APEX5"/>
              <w:spacing w:line="276" w:lineRule="auto"/>
              <w:ind w:firstLine="0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М 1:2000</w:t>
            </w:r>
          </w:p>
        </w:tc>
        <w:tc>
          <w:tcPr>
            <w:tcW w:w="2268" w:type="dxa"/>
            <w:noWrap/>
            <w:vAlign w:val="center"/>
          </w:tcPr>
          <w:p w14:paraId="365F5D01" w14:textId="77777777" w:rsidR="00E1561C" w:rsidRPr="00F1434F" w:rsidRDefault="00E1561C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Лист 1</w:t>
            </w:r>
          </w:p>
        </w:tc>
      </w:tr>
      <w:tr w:rsidR="00E1561C" w:rsidRPr="009A0BBF" w14:paraId="76590005" w14:textId="77777777" w:rsidTr="00905068">
        <w:trPr>
          <w:cantSplit/>
          <w:trHeight w:hRule="exact" w:val="680"/>
          <w:jc w:val="center"/>
        </w:trPr>
        <w:tc>
          <w:tcPr>
            <w:tcW w:w="2552" w:type="dxa"/>
            <w:noWrap/>
            <w:vAlign w:val="center"/>
          </w:tcPr>
          <w:p w14:paraId="57E0C6DD" w14:textId="77777777" w:rsidR="00E1561C" w:rsidRPr="00F1434F" w:rsidRDefault="00E1561C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noWrap/>
            <w:vAlign w:val="center"/>
          </w:tcPr>
          <w:p w14:paraId="6539F52F" w14:textId="77777777" w:rsidR="00E1561C" w:rsidRPr="00F1434F" w:rsidRDefault="00E1561C" w:rsidP="0007637F">
            <w:pPr>
              <w:pStyle w:val="APEX5"/>
              <w:spacing w:line="276" w:lineRule="auto"/>
              <w:ind w:firstLine="0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Схема планировочной организации земельного</w:t>
            </w:r>
            <w:r w:rsidR="0007637F"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 xml:space="preserve"> участка</w:t>
            </w:r>
            <w:r w:rsidR="00905068"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 xml:space="preserve"> </w:t>
            </w:r>
            <w:r w:rsidR="00F718AF"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М 1:500</w:t>
            </w:r>
          </w:p>
        </w:tc>
        <w:tc>
          <w:tcPr>
            <w:tcW w:w="2268" w:type="dxa"/>
            <w:noWrap/>
            <w:vAlign w:val="center"/>
          </w:tcPr>
          <w:p w14:paraId="7B7FF14D" w14:textId="77777777" w:rsidR="00E1561C" w:rsidRPr="00F1434F" w:rsidRDefault="00E1561C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Лист 2</w:t>
            </w:r>
          </w:p>
        </w:tc>
      </w:tr>
      <w:tr w:rsidR="00E1561C" w:rsidRPr="009A0BBF" w14:paraId="403E6AB7" w14:textId="77777777" w:rsidTr="004800FA">
        <w:trPr>
          <w:cantSplit/>
          <w:trHeight w:hRule="exact" w:val="1015"/>
          <w:jc w:val="center"/>
        </w:trPr>
        <w:tc>
          <w:tcPr>
            <w:tcW w:w="2552" w:type="dxa"/>
            <w:noWrap/>
            <w:vAlign w:val="center"/>
          </w:tcPr>
          <w:p w14:paraId="4F62B321" w14:textId="77777777" w:rsidR="00E1561C" w:rsidRPr="00F1434F" w:rsidRDefault="00E1561C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noWrap/>
            <w:vAlign w:val="center"/>
          </w:tcPr>
          <w:p w14:paraId="5750268E" w14:textId="77777777" w:rsidR="004800FA" w:rsidRPr="00F1434F" w:rsidRDefault="004800FA" w:rsidP="0007637F">
            <w:pPr>
              <w:pStyle w:val="APEX5"/>
              <w:spacing w:line="276" w:lineRule="auto"/>
              <w:ind w:firstLine="0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 xml:space="preserve">План </w:t>
            </w:r>
            <w:r w:rsidR="0007637F"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организации рельефа</w:t>
            </w: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. План земляных масс</w:t>
            </w:r>
            <w:r w:rsidR="00905068"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 xml:space="preserve"> </w:t>
            </w:r>
            <w:r w:rsidR="00E1561C"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 xml:space="preserve"> </w:t>
            </w:r>
          </w:p>
          <w:p w14:paraId="187EE7CF" w14:textId="2761358D" w:rsidR="00E1561C" w:rsidRPr="00F1434F" w:rsidRDefault="00E1561C" w:rsidP="0007637F">
            <w:pPr>
              <w:pStyle w:val="APEX5"/>
              <w:spacing w:line="276" w:lineRule="auto"/>
              <w:ind w:firstLine="0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М 1:500</w:t>
            </w:r>
          </w:p>
        </w:tc>
        <w:tc>
          <w:tcPr>
            <w:tcW w:w="2268" w:type="dxa"/>
            <w:noWrap/>
            <w:vAlign w:val="center"/>
          </w:tcPr>
          <w:p w14:paraId="578FBC7A" w14:textId="77777777" w:rsidR="00E1561C" w:rsidRPr="00F1434F" w:rsidRDefault="00E1561C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Лист 3</w:t>
            </w:r>
          </w:p>
        </w:tc>
      </w:tr>
      <w:tr w:rsidR="003E259D" w:rsidRPr="009A0BBF" w14:paraId="32580A33" w14:textId="77777777" w:rsidTr="004800FA">
        <w:trPr>
          <w:cantSplit/>
          <w:trHeight w:hRule="exact" w:val="1017"/>
          <w:jc w:val="center"/>
        </w:trPr>
        <w:tc>
          <w:tcPr>
            <w:tcW w:w="2552" w:type="dxa"/>
            <w:noWrap/>
            <w:vAlign w:val="center"/>
          </w:tcPr>
          <w:p w14:paraId="3590B284" w14:textId="77777777" w:rsidR="003E259D" w:rsidRPr="00F1434F" w:rsidRDefault="003E259D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noWrap/>
            <w:vAlign w:val="center"/>
          </w:tcPr>
          <w:p w14:paraId="0B1D4919" w14:textId="2F3B23CD" w:rsidR="003E259D" w:rsidRPr="00F1434F" w:rsidRDefault="004800FA" w:rsidP="0007637F">
            <w:pPr>
              <w:pStyle w:val="APEX5"/>
              <w:spacing w:line="276" w:lineRule="auto"/>
              <w:ind w:firstLine="0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 xml:space="preserve">План </w:t>
            </w:r>
            <w:proofErr w:type="gramStart"/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покрытий.М</w:t>
            </w:r>
            <w:proofErr w:type="gramEnd"/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1:500</w:t>
            </w:r>
          </w:p>
        </w:tc>
        <w:tc>
          <w:tcPr>
            <w:tcW w:w="2268" w:type="dxa"/>
            <w:noWrap/>
            <w:vAlign w:val="center"/>
          </w:tcPr>
          <w:p w14:paraId="7D8A0112" w14:textId="77777777" w:rsidR="003E259D" w:rsidRPr="00F1434F" w:rsidRDefault="003E259D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Лист 4</w:t>
            </w:r>
          </w:p>
        </w:tc>
      </w:tr>
      <w:tr w:rsidR="00F1434F" w:rsidRPr="009A0BBF" w14:paraId="6DF7584C" w14:textId="77777777" w:rsidTr="004800FA">
        <w:trPr>
          <w:cantSplit/>
          <w:trHeight w:hRule="exact" w:val="1017"/>
          <w:jc w:val="center"/>
        </w:trPr>
        <w:tc>
          <w:tcPr>
            <w:tcW w:w="2552" w:type="dxa"/>
            <w:noWrap/>
            <w:vAlign w:val="center"/>
          </w:tcPr>
          <w:p w14:paraId="1FD3864B" w14:textId="77777777" w:rsidR="00F1434F" w:rsidRPr="00F1434F" w:rsidRDefault="00F1434F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noWrap/>
            <w:vAlign w:val="center"/>
          </w:tcPr>
          <w:p w14:paraId="10D3BD72" w14:textId="37E35879" w:rsidR="00F1434F" w:rsidRPr="00F1434F" w:rsidRDefault="00F1434F" w:rsidP="0007637F">
            <w:pPr>
              <w:pStyle w:val="APEX5"/>
              <w:spacing w:line="276" w:lineRule="auto"/>
              <w:ind w:firstLine="0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 xml:space="preserve">Сводный план инженерных </w:t>
            </w:r>
            <w:proofErr w:type="gramStart"/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сетей.М</w:t>
            </w:r>
            <w:proofErr w:type="gramEnd"/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1:500</w:t>
            </w:r>
          </w:p>
        </w:tc>
        <w:tc>
          <w:tcPr>
            <w:tcW w:w="2268" w:type="dxa"/>
            <w:noWrap/>
            <w:vAlign w:val="center"/>
          </w:tcPr>
          <w:p w14:paraId="26177BDB" w14:textId="6FE41062" w:rsidR="00F1434F" w:rsidRPr="00F1434F" w:rsidRDefault="00F1434F" w:rsidP="0007637F">
            <w:pPr>
              <w:pStyle w:val="APEX5"/>
              <w:spacing w:line="276" w:lineRule="auto"/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</w:pPr>
            <w:r w:rsidRPr="00F1434F">
              <w:rPr>
                <w:rFonts w:ascii="Times New Roman" w:hAnsi="Times New Roman"/>
                <w:bCs w:val="0"/>
                <w:noProof w:val="0"/>
                <w:sz w:val="24"/>
                <w:szCs w:val="24"/>
                <w:lang w:eastAsia="ru-RU"/>
              </w:rPr>
              <w:t>Лист 5</w:t>
            </w:r>
          </w:p>
        </w:tc>
      </w:tr>
      <w:bookmarkEnd w:id="0"/>
      <w:bookmarkEnd w:id="1"/>
      <w:bookmarkEnd w:id="2"/>
      <w:bookmarkEnd w:id="3"/>
      <w:bookmarkEnd w:id="4"/>
    </w:tbl>
    <w:p w14:paraId="06C70F63" w14:textId="77777777" w:rsidR="004800FA" w:rsidRDefault="004800FA" w:rsidP="007F1C6E">
      <w:pPr>
        <w:pStyle w:val="APEX2"/>
        <w:spacing w:line="276" w:lineRule="auto"/>
      </w:pPr>
    </w:p>
    <w:p w14:paraId="0F727F2B" w14:textId="77777777" w:rsidR="004800FA" w:rsidRDefault="004800FA" w:rsidP="007F1C6E">
      <w:pPr>
        <w:pStyle w:val="APEX2"/>
        <w:spacing w:line="276" w:lineRule="auto"/>
      </w:pPr>
    </w:p>
    <w:p w14:paraId="5DCC87D5" w14:textId="77777777" w:rsidR="004800FA" w:rsidRDefault="004800FA" w:rsidP="007F1C6E">
      <w:pPr>
        <w:pStyle w:val="APEX2"/>
        <w:spacing w:line="276" w:lineRule="auto"/>
      </w:pPr>
    </w:p>
    <w:p w14:paraId="40AB85D5" w14:textId="77777777" w:rsidR="004800FA" w:rsidRDefault="004800FA" w:rsidP="007F1C6E">
      <w:pPr>
        <w:pStyle w:val="APEX2"/>
        <w:spacing w:line="276" w:lineRule="auto"/>
      </w:pPr>
    </w:p>
    <w:p w14:paraId="46C6B22F" w14:textId="77777777" w:rsidR="004800FA" w:rsidRDefault="004800FA" w:rsidP="007F1C6E">
      <w:pPr>
        <w:pStyle w:val="APEX2"/>
        <w:spacing w:line="276" w:lineRule="auto"/>
      </w:pPr>
    </w:p>
    <w:p w14:paraId="285E3DE0" w14:textId="77777777" w:rsidR="004800FA" w:rsidRDefault="004800FA" w:rsidP="007F1C6E">
      <w:pPr>
        <w:pStyle w:val="APEX2"/>
        <w:spacing w:line="276" w:lineRule="auto"/>
      </w:pPr>
    </w:p>
    <w:p w14:paraId="4F702A31" w14:textId="77777777" w:rsidR="004800FA" w:rsidRDefault="004800FA" w:rsidP="007F1C6E">
      <w:pPr>
        <w:pStyle w:val="APEX2"/>
        <w:spacing w:line="276" w:lineRule="auto"/>
      </w:pPr>
    </w:p>
    <w:p w14:paraId="09D14217" w14:textId="77777777" w:rsidR="004800FA" w:rsidRDefault="004800FA" w:rsidP="007F1C6E">
      <w:pPr>
        <w:pStyle w:val="APEX2"/>
        <w:spacing w:line="276" w:lineRule="auto"/>
      </w:pPr>
    </w:p>
    <w:p w14:paraId="6386EE91" w14:textId="77777777" w:rsidR="004800FA" w:rsidRDefault="004800FA" w:rsidP="007F1C6E">
      <w:pPr>
        <w:pStyle w:val="APEX2"/>
        <w:spacing w:line="276" w:lineRule="auto"/>
      </w:pPr>
    </w:p>
    <w:p w14:paraId="0B630BDD" w14:textId="77777777" w:rsidR="004800FA" w:rsidRDefault="004800FA" w:rsidP="007F1C6E">
      <w:pPr>
        <w:pStyle w:val="APEX2"/>
        <w:spacing w:line="276" w:lineRule="auto"/>
      </w:pPr>
    </w:p>
    <w:p w14:paraId="6F10BC8E" w14:textId="77777777" w:rsidR="004800FA" w:rsidRDefault="004800FA" w:rsidP="007F1C6E">
      <w:pPr>
        <w:pStyle w:val="APEX2"/>
        <w:spacing w:line="276" w:lineRule="auto"/>
      </w:pPr>
    </w:p>
    <w:p w14:paraId="680115DF" w14:textId="571C2DAA" w:rsidR="007F1C6E" w:rsidRPr="00F1434F" w:rsidRDefault="007F1C6E" w:rsidP="00F1434F">
      <w:pPr>
        <w:pStyle w:val="APEX-0"/>
        <w:rPr>
          <w:rFonts w:ascii="Times New Roman" w:hAnsi="Times New Roman"/>
          <w:bCs w:val="0"/>
          <w:caps w:val="0"/>
          <w:noProof w:val="0"/>
          <w:sz w:val="24"/>
          <w:szCs w:val="24"/>
          <w:lang w:eastAsia="ru-RU"/>
        </w:rPr>
      </w:pPr>
      <w:r w:rsidRPr="00F1434F">
        <w:rPr>
          <w:rFonts w:ascii="Times New Roman" w:hAnsi="Times New Roman"/>
          <w:bCs w:val="0"/>
          <w:caps w:val="0"/>
          <w:noProof w:val="0"/>
          <w:sz w:val="24"/>
          <w:szCs w:val="24"/>
          <w:lang w:eastAsia="ru-RU"/>
        </w:rPr>
        <w:t>Заверение проектной организации</w:t>
      </w:r>
    </w:p>
    <w:p w14:paraId="0CB10087" w14:textId="77777777" w:rsidR="00CD4392" w:rsidRPr="00F1434F" w:rsidRDefault="00C80811" w:rsidP="00F1434F">
      <w:pPr>
        <w:pStyle w:val="APEX-0"/>
        <w:rPr>
          <w:rFonts w:ascii="Times New Roman" w:hAnsi="Times New Roman"/>
          <w:bCs w:val="0"/>
          <w:caps w:val="0"/>
          <w:noProof w:val="0"/>
          <w:sz w:val="24"/>
          <w:szCs w:val="24"/>
          <w:lang w:eastAsia="ru-RU"/>
        </w:rPr>
      </w:pPr>
      <w:r w:rsidRPr="00F1434F">
        <w:rPr>
          <w:rFonts w:ascii="Times New Roman" w:hAnsi="Times New Roman"/>
          <w:bCs w:val="0"/>
          <w:caps w:val="0"/>
          <w:noProof w:val="0"/>
          <w:sz w:val="24"/>
          <w:szCs w:val="24"/>
          <w:lang w:eastAsia="ru-RU"/>
        </w:rPr>
        <w:t xml:space="preserve">Проектная документация разработана в соответствии с градостроительным планом земельного участка, заданием на проектирование, градостроительным регламентом, техническими регламентами, в том числе </w:t>
      </w:r>
      <w:r w:rsidR="00CD4392" w:rsidRPr="00F1434F">
        <w:rPr>
          <w:rFonts w:ascii="Times New Roman" w:hAnsi="Times New Roman"/>
          <w:bCs w:val="0"/>
          <w:caps w:val="0"/>
          <w:noProof w:val="0"/>
          <w:sz w:val="24"/>
          <w:szCs w:val="24"/>
          <w:lang w:eastAsia="ru-RU"/>
        </w:rPr>
        <w:t xml:space="preserve">требованиям федерального закона от 30.12.2009 </w:t>
      </w:r>
    </w:p>
    <w:p w14:paraId="7D6DFFD3" w14:textId="77777777" w:rsidR="00C80811" w:rsidRPr="00F1434F" w:rsidRDefault="00CD4392" w:rsidP="00F1434F">
      <w:pPr>
        <w:pStyle w:val="APEX-0"/>
        <w:rPr>
          <w:rFonts w:ascii="Times New Roman" w:hAnsi="Times New Roman"/>
          <w:bCs w:val="0"/>
          <w:caps w:val="0"/>
          <w:noProof w:val="0"/>
          <w:sz w:val="24"/>
          <w:szCs w:val="24"/>
          <w:lang w:eastAsia="ru-RU"/>
        </w:rPr>
      </w:pPr>
      <w:r w:rsidRPr="00F1434F">
        <w:rPr>
          <w:rFonts w:ascii="Times New Roman" w:hAnsi="Times New Roman"/>
          <w:bCs w:val="0"/>
          <w:caps w:val="0"/>
          <w:noProof w:val="0"/>
          <w:sz w:val="24"/>
          <w:szCs w:val="24"/>
          <w:lang w:eastAsia="ru-RU"/>
        </w:rPr>
        <w:t>№ 384-ФЗ «Технический регламент о безопасности зданий и сооружений»</w:t>
      </w:r>
    </w:p>
    <w:p w14:paraId="7FFC381C" w14:textId="77777777" w:rsidR="00C80811" w:rsidRPr="00F1434F" w:rsidRDefault="00C80811" w:rsidP="00F1434F">
      <w:pPr>
        <w:pStyle w:val="APEX-0"/>
        <w:rPr>
          <w:rFonts w:ascii="Times New Roman" w:hAnsi="Times New Roman"/>
          <w:bCs w:val="0"/>
          <w:caps w:val="0"/>
          <w:noProof w:val="0"/>
          <w:sz w:val="24"/>
          <w:szCs w:val="24"/>
          <w:lang w:eastAsia="ru-RU"/>
        </w:rPr>
      </w:pPr>
    </w:p>
    <w:p w14:paraId="0A01911F" w14:textId="24BC1828" w:rsidR="00C80811" w:rsidRPr="00F1434F" w:rsidRDefault="00C80811" w:rsidP="00F1434F">
      <w:pPr>
        <w:pStyle w:val="APEX-0"/>
        <w:rPr>
          <w:rFonts w:ascii="Times New Roman" w:hAnsi="Times New Roman"/>
          <w:bCs w:val="0"/>
          <w:caps w:val="0"/>
          <w:noProof w:val="0"/>
          <w:sz w:val="24"/>
          <w:szCs w:val="24"/>
          <w:lang w:eastAsia="ru-RU"/>
        </w:rPr>
      </w:pPr>
      <w:r w:rsidRPr="00F1434F">
        <w:rPr>
          <w:rFonts w:ascii="Times New Roman" w:hAnsi="Times New Roman"/>
          <w:bCs w:val="0"/>
          <w:caps w:val="0"/>
          <w:noProof w:val="0"/>
          <w:sz w:val="24"/>
          <w:szCs w:val="24"/>
          <w:lang w:eastAsia="ru-RU"/>
        </w:rPr>
        <w:t>Главный инженер проекта                     </w:t>
      </w:r>
      <w:r w:rsidR="004800FA" w:rsidRPr="00F1434F">
        <w:rPr>
          <w:rFonts w:ascii="Times New Roman" w:hAnsi="Times New Roman"/>
          <w:bCs w:val="0"/>
          <w:caps w:val="0"/>
          <w:noProof w:val="0"/>
          <w:sz w:val="24"/>
          <w:szCs w:val="24"/>
          <w:lang w:eastAsia="ru-RU"/>
        </w:rPr>
        <w:t>Герасимов Д.А.</w:t>
      </w:r>
      <w:r w:rsidRPr="00F1434F">
        <w:rPr>
          <w:rFonts w:ascii="Times New Roman" w:hAnsi="Times New Roman"/>
          <w:bCs w:val="0"/>
          <w:caps w:val="0"/>
          <w:noProof w:val="0"/>
          <w:sz w:val="24"/>
          <w:szCs w:val="24"/>
          <w:lang w:eastAsia="ru-RU"/>
        </w:rPr>
        <w:t xml:space="preserve">                        </w:t>
      </w:r>
    </w:p>
    <w:p w14:paraId="79290AFB" w14:textId="77777777" w:rsidR="00C80811" w:rsidRPr="004800FA" w:rsidRDefault="00C80811" w:rsidP="008C38CC">
      <w:pPr>
        <w:pStyle w:val="APEX7"/>
        <w:spacing w:after="0"/>
        <w:rPr>
          <w:rFonts w:ascii="Trebuchet MS" w:hAnsi="Trebuchet MS" w:cs="Times New Roman"/>
          <w:bCs/>
          <w:caps w:val="0"/>
          <w:w w:val="75"/>
          <w:kern w:val="0"/>
          <w:lang w:eastAsia="de-DE"/>
        </w:rPr>
      </w:pPr>
    </w:p>
    <w:p w14:paraId="36972C48" w14:textId="77777777" w:rsidR="00C80811" w:rsidRPr="004800FA" w:rsidRDefault="00C80811" w:rsidP="008C38CC">
      <w:pPr>
        <w:pStyle w:val="APEX7"/>
        <w:spacing w:after="0"/>
        <w:rPr>
          <w:rFonts w:ascii="Trebuchet MS" w:hAnsi="Trebuchet MS" w:cs="Times New Roman"/>
          <w:bCs/>
          <w:caps w:val="0"/>
          <w:w w:val="75"/>
          <w:kern w:val="0"/>
          <w:lang w:eastAsia="de-DE"/>
        </w:rPr>
      </w:pPr>
    </w:p>
    <w:p w14:paraId="608A8B9D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3E1AEE7C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2A3BECD4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57F95C6D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145BB285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1CDC4188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48CAAE23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2287433E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3A2B62C9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2D799AE1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2D3765C2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414789E9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70827F97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5965BCCA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2F0871D1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72032FFF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7F553801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03526DA3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0C44AFA7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42135E4E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7C15AF7D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66FA452B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2A3C7F14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6DE3F0CA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5C995D02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0291F7A9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34D6D162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302B5EEB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0AE51E56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12C98F3A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59887092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62537C56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37D5CD47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2030F510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1136193E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63731C5D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52140881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65972C34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7387C3F1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3A74FAD3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34C73750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59A1B68D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2BE52BCC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11CDEC28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23E9731B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4DF18B9B" w14:textId="77777777" w:rsidR="00C80811" w:rsidRDefault="00C80811" w:rsidP="008C38CC">
      <w:pPr>
        <w:pStyle w:val="APEX7"/>
        <w:spacing w:after="0"/>
        <w:rPr>
          <w:rFonts w:ascii="Trebuchet MS" w:hAnsi="Trebuchet MS"/>
          <w:w w:val="75"/>
        </w:rPr>
      </w:pPr>
    </w:p>
    <w:p w14:paraId="2D9ECAFF" w14:textId="71889F26" w:rsidR="004473FD" w:rsidRPr="009A0BBF" w:rsidRDefault="004473FD" w:rsidP="00A34C15">
      <w:pPr>
        <w:rPr>
          <w:rFonts w:ascii="Trebuchet MS" w:hAnsi="Trebuchet MS"/>
          <w:b/>
          <w:bCs/>
          <w:noProof w:val="0"/>
          <w:w w:val="75"/>
        </w:rPr>
      </w:pPr>
      <w:bookmarkStart w:id="5" w:name="_Toc422999970"/>
      <w:bookmarkStart w:id="6" w:name="_Toc422489161"/>
      <w:bookmarkStart w:id="7" w:name="_Toc422489140"/>
      <w:bookmarkStart w:id="8" w:name="_Toc380754597"/>
      <w:bookmarkStart w:id="9" w:name="_Toc378858946"/>
    </w:p>
    <w:p w14:paraId="3FDE69C9" w14:textId="77777777" w:rsidR="00C7656D" w:rsidRPr="009A0BBF" w:rsidRDefault="00A537AF" w:rsidP="008C38CC">
      <w:pPr>
        <w:pStyle w:val="APEX"/>
        <w:rPr>
          <w:rFonts w:ascii="Trebuchet MS" w:hAnsi="Trebuchet MS"/>
          <w:w w:val="75"/>
        </w:rPr>
      </w:pPr>
      <w:r w:rsidRPr="009A0BBF">
        <w:rPr>
          <w:rFonts w:ascii="Trebuchet MS" w:hAnsi="Trebuchet MS"/>
          <w:w w:val="75"/>
        </w:rPr>
        <w:br w:type="page"/>
      </w:r>
      <w:bookmarkStart w:id="10" w:name="_Toc121900833"/>
      <w:r w:rsidR="00C7656D" w:rsidRPr="009A0BBF">
        <w:rPr>
          <w:rFonts w:ascii="Trebuchet MS" w:hAnsi="Trebuchet MS"/>
          <w:w w:val="75"/>
        </w:rPr>
        <w:lastRenderedPageBreak/>
        <w:t>Исходные данные для проектирования</w:t>
      </w:r>
      <w:bookmarkEnd w:id="5"/>
      <w:bookmarkEnd w:id="6"/>
      <w:bookmarkEnd w:id="7"/>
      <w:bookmarkEnd w:id="8"/>
      <w:bookmarkEnd w:id="9"/>
      <w:bookmarkEnd w:id="10"/>
    </w:p>
    <w:p w14:paraId="528D12FE" w14:textId="77777777" w:rsidR="00C7656D" w:rsidRPr="00F1434F" w:rsidRDefault="00C7656D" w:rsidP="00F1434F">
      <w:pPr>
        <w:pStyle w:val="aff9"/>
        <w:ind w:left="40" w:right="40"/>
        <w:rPr>
          <w:noProof w:val="0"/>
        </w:rPr>
      </w:pPr>
      <w:bookmarkStart w:id="11" w:name="_Toc378858948"/>
      <w:bookmarkStart w:id="12" w:name="_Toc422489162"/>
      <w:bookmarkStart w:id="13" w:name="_Toc422491861"/>
      <w:bookmarkStart w:id="14" w:name="_Toc422999971"/>
      <w:bookmarkStart w:id="15" w:name="_Toc121900834"/>
      <w:r w:rsidRPr="00F1434F">
        <w:rPr>
          <w:noProof w:val="0"/>
        </w:rPr>
        <w:t>Основание для разработки раздела</w:t>
      </w:r>
      <w:bookmarkEnd w:id="11"/>
      <w:bookmarkEnd w:id="12"/>
      <w:bookmarkEnd w:id="13"/>
      <w:bookmarkEnd w:id="14"/>
      <w:bookmarkEnd w:id="15"/>
    </w:p>
    <w:p w14:paraId="72EE7076" w14:textId="172DFA39" w:rsidR="00617AA6" w:rsidRPr="00F1434F" w:rsidRDefault="00500891" w:rsidP="00F1434F">
      <w:pPr>
        <w:pStyle w:val="aff9"/>
        <w:ind w:left="40" w:right="40"/>
        <w:rPr>
          <w:noProof w:val="0"/>
        </w:rPr>
      </w:pPr>
      <w:r w:rsidRPr="00F1434F">
        <w:rPr>
          <w:noProof w:val="0"/>
        </w:rPr>
        <w:t>Проектная документация</w:t>
      </w:r>
      <w:r w:rsidR="00A96102" w:rsidRPr="00F1434F">
        <w:rPr>
          <w:noProof w:val="0"/>
        </w:rPr>
        <w:t xml:space="preserve"> </w:t>
      </w:r>
      <w:proofErr w:type="gramStart"/>
      <w:r w:rsidR="00A96102" w:rsidRPr="00F1434F">
        <w:rPr>
          <w:noProof w:val="0"/>
        </w:rPr>
        <w:t xml:space="preserve">на </w:t>
      </w:r>
      <w:r w:rsidRPr="00F1434F">
        <w:rPr>
          <w:noProof w:val="0"/>
        </w:rPr>
        <w:t xml:space="preserve"> </w:t>
      </w:r>
      <w:r w:rsidR="00A96102" w:rsidRPr="00F1434F">
        <w:rPr>
          <w:noProof w:val="0"/>
        </w:rPr>
        <w:t>проект</w:t>
      </w:r>
      <w:proofErr w:type="gramEnd"/>
      <w:r w:rsidR="00A96102" w:rsidRPr="00F1434F">
        <w:rPr>
          <w:noProof w:val="0"/>
        </w:rPr>
        <w:t xml:space="preserve"> реставрации объекта культурного наследия регионального значения "Городская усадьба Г.П. </w:t>
      </w:r>
      <w:proofErr w:type="spellStart"/>
      <w:r w:rsidR="00A96102" w:rsidRPr="00F1434F">
        <w:rPr>
          <w:noProof w:val="0"/>
        </w:rPr>
        <w:t>Юргенсона</w:t>
      </w:r>
      <w:proofErr w:type="spellEnd"/>
      <w:r w:rsidR="00A96102" w:rsidRPr="00F1434F">
        <w:rPr>
          <w:noProof w:val="0"/>
        </w:rPr>
        <w:t xml:space="preserve">, нач. XX в., архитектор В.Д. Глазов: -Жилой дом, 1912 г." по адресу: г. Москва, ЦАО, Колпачный пер., 9, стр.1 </w:t>
      </w:r>
      <w:r w:rsidRPr="00F1434F">
        <w:rPr>
          <w:noProof w:val="0"/>
        </w:rPr>
        <w:t xml:space="preserve">разработана на основании </w:t>
      </w:r>
      <w:r w:rsidR="003800A6" w:rsidRPr="00F1434F">
        <w:rPr>
          <w:noProof w:val="0"/>
        </w:rPr>
        <w:t xml:space="preserve">задания на </w:t>
      </w:r>
      <w:r w:rsidR="00C22BDB" w:rsidRPr="00F1434F">
        <w:rPr>
          <w:noProof w:val="0"/>
        </w:rPr>
        <w:t>разработку проектной документации</w:t>
      </w:r>
      <w:r w:rsidRPr="00F1434F">
        <w:rPr>
          <w:noProof w:val="0"/>
        </w:rPr>
        <w:t>.</w:t>
      </w:r>
      <w:r w:rsidR="00FF50AD" w:rsidRPr="00F1434F">
        <w:rPr>
          <w:noProof w:val="0"/>
        </w:rPr>
        <w:t xml:space="preserve"> </w:t>
      </w:r>
      <w:r w:rsidR="00357F49" w:rsidRPr="00F1434F">
        <w:rPr>
          <w:noProof w:val="0"/>
        </w:rPr>
        <w:t>Проектом предусматривается приспособление объекта культурного наследия под ИЖС.</w:t>
      </w:r>
    </w:p>
    <w:p w14:paraId="405D437F" w14:textId="77777777" w:rsidR="00C7656D" w:rsidRPr="00F1434F" w:rsidRDefault="00C7656D" w:rsidP="00F1434F">
      <w:pPr>
        <w:pStyle w:val="aff9"/>
        <w:ind w:left="40" w:right="40"/>
        <w:rPr>
          <w:noProof w:val="0"/>
        </w:rPr>
      </w:pPr>
      <w:bookmarkStart w:id="16" w:name="_Toc378858949"/>
      <w:bookmarkStart w:id="17" w:name="_Toc380754599"/>
      <w:bookmarkStart w:id="18" w:name="_Toc422489163"/>
      <w:bookmarkStart w:id="19" w:name="_Toc422490030"/>
      <w:bookmarkStart w:id="20" w:name="_Toc422491862"/>
      <w:bookmarkStart w:id="21" w:name="_Toc422999972"/>
      <w:bookmarkStart w:id="22" w:name="_Toc121900835"/>
      <w:r w:rsidRPr="00F1434F">
        <w:rPr>
          <w:noProof w:val="0"/>
        </w:rPr>
        <w:t>Исходные данные для проектирования</w:t>
      </w:r>
      <w:bookmarkEnd w:id="16"/>
      <w:bookmarkEnd w:id="17"/>
      <w:bookmarkEnd w:id="18"/>
      <w:bookmarkEnd w:id="19"/>
      <w:bookmarkEnd w:id="20"/>
      <w:bookmarkEnd w:id="21"/>
      <w:bookmarkEnd w:id="22"/>
    </w:p>
    <w:p w14:paraId="54F336E0" w14:textId="77777777" w:rsidR="00702553" w:rsidRPr="00F1434F" w:rsidRDefault="00500891" w:rsidP="00F1434F">
      <w:pPr>
        <w:pStyle w:val="aff9"/>
        <w:ind w:left="40" w:right="40"/>
        <w:rPr>
          <w:noProof w:val="0"/>
        </w:rPr>
      </w:pPr>
      <w:r w:rsidRPr="00F1434F">
        <w:rPr>
          <w:noProof w:val="0"/>
        </w:rPr>
        <w:t>В качестве исходных данных п</w:t>
      </w:r>
      <w:r w:rsidR="0096239A" w:rsidRPr="00F1434F">
        <w:rPr>
          <w:noProof w:val="0"/>
        </w:rPr>
        <w:t>р</w:t>
      </w:r>
      <w:r w:rsidR="00702553" w:rsidRPr="00F1434F">
        <w:rPr>
          <w:noProof w:val="0"/>
        </w:rPr>
        <w:t>и разработке проектной документации использованы следующие материалы:</w:t>
      </w:r>
    </w:p>
    <w:p w14:paraId="632EC693" w14:textId="57342C68" w:rsidR="006768D2" w:rsidRPr="00F1434F" w:rsidRDefault="00702553" w:rsidP="00F1434F">
      <w:pPr>
        <w:pStyle w:val="aff9"/>
        <w:ind w:left="40" w:right="40"/>
        <w:rPr>
          <w:noProof w:val="0"/>
        </w:rPr>
      </w:pPr>
      <w:r w:rsidRPr="00F1434F">
        <w:rPr>
          <w:noProof w:val="0"/>
        </w:rPr>
        <w:t xml:space="preserve">Градостроительный план земельного участка </w:t>
      </w:r>
      <w:r w:rsidR="00617AA6" w:rsidRPr="00F1434F">
        <w:rPr>
          <w:noProof w:val="0"/>
        </w:rPr>
        <w:t>№</w:t>
      </w:r>
      <w:r w:rsidR="00632794" w:rsidRPr="00F1434F">
        <w:rPr>
          <w:noProof w:val="0"/>
        </w:rPr>
        <w:t>РФ</w:t>
      </w:r>
      <w:r w:rsidR="00CF306B" w:rsidRPr="00F1434F">
        <w:rPr>
          <w:noProof w:val="0"/>
        </w:rPr>
        <w:t xml:space="preserve"> № РФ-77-4-53-3-75-2025-02393-0 </w:t>
      </w:r>
      <w:r w:rsidR="002D6547" w:rsidRPr="00F1434F">
        <w:rPr>
          <w:noProof w:val="0"/>
        </w:rPr>
        <w:t xml:space="preserve">от </w:t>
      </w:r>
      <w:r w:rsidR="00CF306B" w:rsidRPr="00F1434F">
        <w:rPr>
          <w:noProof w:val="0"/>
        </w:rPr>
        <w:t>17</w:t>
      </w:r>
      <w:r w:rsidR="002D6547" w:rsidRPr="00F1434F">
        <w:rPr>
          <w:noProof w:val="0"/>
        </w:rPr>
        <w:t>.</w:t>
      </w:r>
      <w:r w:rsidR="00CF306B" w:rsidRPr="00F1434F">
        <w:rPr>
          <w:noProof w:val="0"/>
        </w:rPr>
        <w:t>03</w:t>
      </w:r>
      <w:r w:rsidR="002D6547" w:rsidRPr="00F1434F">
        <w:rPr>
          <w:noProof w:val="0"/>
        </w:rPr>
        <w:t>.202</w:t>
      </w:r>
      <w:r w:rsidR="00CF306B" w:rsidRPr="00F1434F">
        <w:rPr>
          <w:noProof w:val="0"/>
        </w:rPr>
        <w:t>5</w:t>
      </w:r>
      <w:r w:rsidR="00EB346E" w:rsidRPr="00F1434F">
        <w:rPr>
          <w:noProof w:val="0"/>
        </w:rPr>
        <w:t>г.</w:t>
      </w:r>
      <w:r w:rsidR="00AA0ED6" w:rsidRPr="00F1434F">
        <w:rPr>
          <w:noProof w:val="0"/>
        </w:rPr>
        <w:t>;</w:t>
      </w:r>
      <w:bookmarkStart w:id="23" w:name="_Toc378858950"/>
      <w:bookmarkStart w:id="24" w:name="_Toc380754600"/>
      <w:bookmarkStart w:id="25" w:name="_Toc422489164"/>
      <w:bookmarkStart w:id="26" w:name="_Toc422490031"/>
      <w:bookmarkStart w:id="27" w:name="_Toc422491863"/>
      <w:bookmarkStart w:id="28" w:name="_Toc437595153"/>
    </w:p>
    <w:p w14:paraId="717BB455" w14:textId="6633F193" w:rsidR="00CC1257" w:rsidRPr="00F1434F" w:rsidRDefault="00CC1257" w:rsidP="00F1434F">
      <w:pPr>
        <w:pStyle w:val="aff9"/>
        <w:ind w:left="40" w:right="40"/>
        <w:rPr>
          <w:noProof w:val="0"/>
        </w:rPr>
      </w:pPr>
      <w:r w:rsidRPr="00F1434F">
        <w:rPr>
          <w:noProof w:val="0"/>
        </w:rPr>
        <w:t>Задани</w:t>
      </w:r>
      <w:r w:rsidR="006768D2" w:rsidRPr="00F1434F">
        <w:rPr>
          <w:noProof w:val="0"/>
        </w:rPr>
        <w:t xml:space="preserve">я </w:t>
      </w:r>
      <w:r w:rsidRPr="00F1434F">
        <w:rPr>
          <w:noProof w:val="0"/>
        </w:rPr>
        <w:t>от смежных отделов</w:t>
      </w:r>
    </w:p>
    <w:p w14:paraId="0059826D" w14:textId="4DBD80FF" w:rsidR="006768D2" w:rsidRPr="00F1434F" w:rsidRDefault="006768D2" w:rsidP="00F1434F">
      <w:pPr>
        <w:pStyle w:val="aff9"/>
        <w:ind w:left="40" w:right="40"/>
        <w:rPr>
          <w:noProof w:val="0"/>
        </w:rPr>
      </w:pPr>
      <w:r w:rsidRPr="00F1434F">
        <w:rPr>
          <w:noProof w:val="0"/>
        </w:rPr>
        <w:t>Технический отчет по результатам инженерно-геологических изысканий</w:t>
      </w:r>
    </w:p>
    <w:bookmarkEnd w:id="23"/>
    <w:bookmarkEnd w:id="24"/>
    <w:bookmarkEnd w:id="25"/>
    <w:bookmarkEnd w:id="26"/>
    <w:bookmarkEnd w:id="27"/>
    <w:bookmarkEnd w:id="28"/>
    <w:p w14:paraId="2A23C25B" w14:textId="77777777" w:rsidR="006768D2" w:rsidRDefault="00C22BDB" w:rsidP="006768D2">
      <w:pPr>
        <w:pStyle w:val="aff9"/>
        <w:ind w:left="40" w:right="40"/>
        <w:rPr>
          <w:noProof w:val="0"/>
        </w:rPr>
      </w:pPr>
      <w:r w:rsidRPr="00F1434F">
        <w:rPr>
          <w:noProof w:val="0"/>
        </w:rPr>
        <w:t xml:space="preserve">Разработка </w:t>
      </w:r>
      <w:r w:rsidR="009D17F0" w:rsidRPr="00F1434F">
        <w:rPr>
          <w:noProof w:val="0"/>
        </w:rPr>
        <w:t xml:space="preserve">проектной документации «Схема планировочной организации земельного участка» выполнена в соответствии </w:t>
      </w:r>
      <w:r w:rsidR="006768D2" w:rsidRPr="00F1434F">
        <w:rPr>
          <w:noProof w:val="0"/>
        </w:rPr>
        <w:t>c</w:t>
      </w:r>
      <w:r w:rsidR="009D17F0" w:rsidRPr="00F1434F">
        <w:rPr>
          <w:noProof w:val="0"/>
        </w:rPr>
        <w:t xml:space="preserve"> требованиями содержащихся в нём следующих нормативно-правовых документов</w:t>
      </w:r>
      <w:r w:rsidR="009D17F0" w:rsidRPr="004C5618">
        <w:rPr>
          <w:noProof w:val="0"/>
        </w:rPr>
        <w:t>:</w:t>
      </w:r>
    </w:p>
    <w:p w14:paraId="483C20B6" w14:textId="6C984F36" w:rsidR="006768D2" w:rsidRPr="006768D2" w:rsidRDefault="006768D2" w:rsidP="006768D2">
      <w:pPr>
        <w:pStyle w:val="aff9"/>
        <w:ind w:left="40" w:right="40"/>
        <w:rPr>
          <w:noProof w:val="0"/>
        </w:rPr>
      </w:pPr>
      <w:r w:rsidRPr="006768D2">
        <w:rPr>
          <w:noProof w:val="0"/>
        </w:rPr>
        <w:t xml:space="preserve"> -</w:t>
      </w:r>
      <w:r w:rsidRPr="006768D2">
        <w:rPr>
          <w:rFonts w:hint="eastAsia"/>
          <w:noProof w:val="0"/>
        </w:rPr>
        <w:t>Постановления№</w:t>
      </w:r>
      <w:r w:rsidRPr="006768D2">
        <w:rPr>
          <w:noProof w:val="0"/>
        </w:rPr>
        <w:t>87</w:t>
      </w:r>
      <w:r w:rsidRPr="006768D2">
        <w:rPr>
          <w:rFonts w:hint="eastAsia"/>
          <w:noProof w:val="0"/>
        </w:rPr>
        <w:t>от</w:t>
      </w:r>
      <w:r w:rsidRPr="006768D2">
        <w:rPr>
          <w:noProof w:val="0"/>
        </w:rPr>
        <w:t>16</w:t>
      </w:r>
      <w:r w:rsidRPr="006768D2">
        <w:rPr>
          <w:rFonts w:hint="eastAsia"/>
          <w:noProof w:val="0"/>
        </w:rPr>
        <w:t>февраля</w:t>
      </w:r>
      <w:r w:rsidRPr="006768D2">
        <w:rPr>
          <w:noProof w:val="0"/>
        </w:rPr>
        <w:t>2008</w:t>
      </w:r>
      <w:r w:rsidRPr="006768D2">
        <w:rPr>
          <w:rFonts w:hint="eastAsia"/>
          <w:noProof w:val="0"/>
        </w:rPr>
        <w:t>г</w:t>
      </w:r>
      <w:r w:rsidRPr="006768D2">
        <w:rPr>
          <w:noProof w:val="0"/>
        </w:rPr>
        <w:t>.</w:t>
      </w:r>
      <w:r w:rsidRPr="006768D2">
        <w:rPr>
          <w:rFonts w:hint="eastAsia"/>
          <w:noProof w:val="0"/>
        </w:rPr>
        <w:t>Правительства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Российской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Федерации</w:t>
      </w:r>
      <w:r w:rsidRPr="006768D2">
        <w:rPr>
          <w:noProof w:val="0"/>
        </w:rPr>
        <w:t xml:space="preserve">. </w:t>
      </w:r>
      <w:r w:rsidRPr="006768D2">
        <w:rPr>
          <w:rFonts w:hint="eastAsia"/>
          <w:noProof w:val="0"/>
        </w:rPr>
        <w:t>О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составе</w:t>
      </w:r>
    </w:p>
    <w:p w14:paraId="45BFCDE5" w14:textId="77777777" w:rsidR="006768D2" w:rsidRPr="006768D2" w:rsidRDefault="006768D2" w:rsidP="006768D2">
      <w:pPr>
        <w:pStyle w:val="aff9"/>
        <w:ind w:left="40" w:right="40"/>
        <w:rPr>
          <w:noProof w:val="0"/>
        </w:rPr>
      </w:pPr>
      <w:r w:rsidRPr="006768D2">
        <w:rPr>
          <w:rFonts w:hint="eastAsia"/>
          <w:noProof w:val="0"/>
        </w:rPr>
        <w:t>разделов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проектной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документации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и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требованиях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к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их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содержанию</w:t>
      </w:r>
      <w:r w:rsidRPr="006768D2">
        <w:rPr>
          <w:noProof w:val="0"/>
        </w:rPr>
        <w:t>;</w:t>
      </w:r>
    </w:p>
    <w:p w14:paraId="4A0E14E6" w14:textId="38E3DABA" w:rsidR="006768D2" w:rsidRPr="006768D2" w:rsidRDefault="006768D2" w:rsidP="006768D2">
      <w:pPr>
        <w:pStyle w:val="aff9"/>
        <w:ind w:left="40" w:right="40"/>
        <w:rPr>
          <w:noProof w:val="0"/>
        </w:rPr>
      </w:pPr>
      <w:r>
        <w:rPr>
          <w:noProof w:val="0"/>
        </w:rPr>
        <w:t xml:space="preserve"> </w:t>
      </w:r>
      <w:r w:rsidRPr="006768D2">
        <w:rPr>
          <w:noProof w:val="0"/>
        </w:rPr>
        <w:t>-</w:t>
      </w:r>
      <w:r w:rsidRPr="006768D2">
        <w:rPr>
          <w:rFonts w:hint="eastAsia"/>
          <w:noProof w:val="0"/>
        </w:rPr>
        <w:t>СП</w:t>
      </w:r>
      <w:r w:rsidRPr="006768D2">
        <w:rPr>
          <w:noProof w:val="0"/>
        </w:rPr>
        <w:t xml:space="preserve">42.13330.2016 </w:t>
      </w:r>
      <w:r w:rsidRPr="006768D2">
        <w:rPr>
          <w:rFonts w:hint="eastAsia"/>
          <w:noProof w:val="0"/>
        </w:rPr>
        <w:t>«Градостроительство</w:t>
      </w:r>
      <w:r w:rsidRPr="006768D2">
        <w:rPr>
          <w:noProof w:val="0"/>
        </w:rPr>
        <w:t xml:space="preserve">. </w:t>
      </w:r>
      <w:r w:rsidRPr="006768D2">
        <w:rPr>
          <w:rFonts w:hint="eastAsia"/>
          <w:noProof w:val="0"/>
        </w:rPr>
        <w:t>Планировка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и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застройка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городских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и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сельских</w:t>
      </w:r>
    </w:p>
    <w:p w14:paraId="1944A91A" w14:textId="77777777" w:rsidR="006768D2" w:rsidRPr="006768D2" w:rsidRDefault="006768D2" w:rsidP="006768D2">
      <w:pPr>
        <w:pStyle w:val="aff9"/>
        <w:ind w:left="40" w:right="40"/>
        <w:rPr>
          <w:noProof w:val="0"/>
        </w:rPr>
      </w:pPr>
      <w:r w:rsidRPr="006768D2">
        <w:rPr>
          <w:rFonts w:hint="eastAsia"/>
          <w:noProof w:val="0"/>
        </w:rPr>
        <w:t>поселений</w:t>
      </w:r>
      <w:r w:rsidRPr="006768D2">
        <w:rPr>
          <w:noProof w:val="0"/>
        </w:rPr>
        <w:t xml:space="preserve">. </w:t>
      </w:r>
      <w:r w:rsidRPr="006768D2">
        <w:rPr>
          <w:rFonts w:hint="eastAsia"/>
          <w:noProof w:val="0"/>
        </w:rPr>
        <w:t>Актуализированная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редакция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СНиП</w:t>
      </w:r>
      <w:r w:rsidRPr="006768D2">
        <w:rPr>
          <w:noProof w:val="0"/>
        </w:rPr>
        <w:t xml:space="preserve"> 2.07.01-89</w:t>
      </w:r>
      <w:proofErr w:type="gramStart"/>
      <w:r w:rsidRPr="006768D2">
        <w:rPr>
          <w:noProof w:val="0"/>
        </w:rPr>
        <w:t>* ;</w:t>
      </w:r>
      <w:proofErr w:type="gramEnd"/>
    </w:p>
    <w:p w14:paraId="7A181359" w14:textId="77777777" w:rsidR="006768D2" w:rsidRPr="006768D2" w:rsidRDefault="006768D2" w:rsidP="006768D2">
      <w:pPr>
        <w:pStyle w:val="aff9"/>
        <w:ind w:left="40" w:right="40"/>
        <w:rPr>
          <w:noProof w:val="0"/>
        </w:rPr>
      </w:pPr>
      <w:r w:rsidRPr="006768D2">
        <w:rPr>
          <w:noProof w:val="0"/>
        </w:rPr>
        <w:t>-</w:t>
      </w:r>
      <w:r w:rsidRPr="006768D2">
        <w:rPr>
          <w:rFonts w:hint="eastAsia"/>
          <w:noProof w:val="0"/>
        </w:rPr>
        <w:t>СП</w:t>
      </w:r>
      <w:r w:rsidRPr="006768D2">
        <w:rPr>
          <w:noProof w:val="0"/>
        </w:rPr>
        <w:t xml:space="preserve">4.13130.2013 </w:t>
      </w:r>
      <w:r w:rsidRPr="006768D2">
        <w:rPr>
          <w:rFonts w:hint="eastAsia"/>
          <w:noProof w:val="0"/>
        </w:rPr>
        <w:t>«Свод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правил</w:t>
      </w:r>
      <w:r w:rsidRPr="006768D2">
        <w:rPr>
          <w:noProof w:val="0"/>
        </w:rPr>
        <w:t xml:space="preserve">. </w:t>
      </w:r>
      <w:r w:rsidRPr="006768D2">
        <w:rPr>
          <w:rFonts w:hint="eastAsia"/>
          <w:noProof w:val="0"/>
        </w:rPr>
        <w:t>Системы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противопожарной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защиты</w:t>
      </w:r>
      <w:r w:rsidRPr="006768D2">
        <w:rPr>
          <w:noProof w:val="0"/>
        </w:rPr>
        <w:t xml:space="preserve">. </w:t>
      </w:r>
      <w:r w:rsidRPr="006768D2">
        <w:rPr>
          <w:rFonts w:hint="eastAsia"/>
          <w:noProof w:val="0"/>
        </w:rPr>
        <w:t>Ограничение</w:t>
      </w:r>
    </w:p>
    <w:p w14:paraId="08AB336C" w14:textId="77777777" w:rsidR="006768D2" w:rsidRPr="006768D2" w:rsidRDefault="006768D2" w:rsidP="006768D2">
      <w:pPr>
        <w:pStyle w:val="aff9"/>
        <w:ind w:left="40" w:right="40"/>
        <w:rPr>
          <w:noProof w:val="0"/>
        </w:rPr>
      </w:pPr>
      <w:r w:rsidRPr="006768D2">
        <w:rPr>
          <w:rFonts w:hint="eastAsia"/>
          <w:noProof w:val="0"/>
        </w:rPr>
        <w:t>распространения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пожара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на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объектах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защиты</w:t>
      </w:r>
      <w:r w:rsidRPr="006768D2">
        <w:rPr>
          <w:noProof w:val="0"/>
        </w:rPr>
        <w:t xml:space="preserve">. </w:t>
      </w:r>
      <w:r w:rsidRPr="006768D2">
        <w:rPr>
          <w:rFonts w:hint="eastAsia"/>
          <w:noProof w:val="0"/>
        </w:rPr>
        <w:t>Требования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к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объемно</w:t>
      </w:r>
      <w:r w:rsidRPr="006768D2">
        <w:rPr>
          <w:noProof w:val="0"/>
        </w:rPr>
        <w:t>-</w:t>
      </w:r>
      <w:r w:rsidRPr="006768D2">
        <w:rPr>
          <w:rFonts w:hint="eastAsia"/>
          <w:noProof w:val="0"/>
        </w:rPr>
        <w:t>планировочным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и</w:t>
      </w:r>
    </w:p>
    <w:p w14:paraId="2AE073E7" w14:textId="77777777" w:rsidR="006768D2" w:rsidRPr="006768D2" w:rsidRDefault="006768D2" w:rsidP="006768D2">
      <w:pPr>
        <w:pStyle w:val="aff9"/>
        <w:ind w:left="40" w:right="40"/>
        <w:rPr>
          <w:noProof w:val="0"/>
        </w:rPr>
      </w:pPr>
      <w:r w:rsidRPr="006768D2">
        <w:rPr>
          <w:rFonts w:hint="eastAsia"/>
          <w:noProof w:val="0"/>
        </w:rPr>
        <w:t>конструктивным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решениям»</w:t>
      </w:r>
    </w:p>
    <w:p w14:paraId="7FCB2B32" w14:textId="77777777" w:rsidR="006768D2" w:rsidRPr="006768D2" w:rsidRDefault="006768D2" w:rsidP="006768D2">
      <w:pPr>
        <w:pStyle w:val="aff9"/>
        <w:ind w:left="40" w:right="40"/>
        <w:rPr>
          <w:noProof w:val="0"/>
        </w:rPr>
      </w:pPr>
      <w:r w:rsidRPr="006768D2">
        <w:rPr>
          <w:noProof w:val="0"/>
        </w:rPr>
        <w:t>-</w:t>
      </w:r>
      <w:r w:rsidRPr="006768D2">
        <w:rPr>
          <w:rFonts w:hint="eastAsia"/>
          <w:noProof w:val="0"/>
        </w:rPr>
        <w:t>СП</w:t>
      </w:r>
      <w:r w:rsidRPr="006768D2">
        <w:rPr>
          <w:noProof w:val="0"/>
        </w:rPr>
        <w:t xml:space="preserve">59.13330.2020 </w:t>
      </w:r>
      <w:r w:rsidRPr="006768D2">
        <w:rPr>
          <w:rFonts w:hint="eastAsia"/>
          <w:noProof w:val="0"/>
        </w:rPr>
        <w:t>«Доступность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зданий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и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сооружений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для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маломобильных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групп</w:t>
      </w:r>
    </w:p>
    <w:p w14:paraId="30452BE7" w14:textId="77777777" w:rsidR="006768D2" w:rsidRPr="006768D2" w:rsidRDefault="006768D2" w:rsidP="006768D2">
      <w:pPr>
        <w:pStyle w:val="aff9"/>
        <w:ind w:left="40" w:right="40"/>
        <w:rPr>
          <w:noProof w:val="0"/>
        </w:rPr>
      </w:pPr>
      <w:r w:rsidRPr="006768D2">
        <w:rPr>
          <w:rFonts w:hint="eastAsia"/>
          <w:noProof w:val="0"/>
        </w:rPr>
        <w:t>населения</w:t>
      </w:r>
      <w:r w:rsidRPr="006768D2">
        <w:rPr>
          <w:noProof w:val="0"/>
        </w:rPr>
        <w:t xml:space="preserve">. </w:t>
      </w:r>
      <w:r w:rsidRPr="006768D2">
        <w:rPr>
          <w:rFonts w:hint="eastAsia"/>
          <w:noProof w:val="0"/>
        </w:rPr>
        <w:t>Актуализированная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редакция</w:t>
      </w:r>
      <w:r w:rsidRPr="006768D2">
        <w:rPr>
          <w:noProof w:val="0"/>
        </w:rPr>
        <w:t xml:space="preserve"> </w:t>
      </w:r>
      <w:r w:rsidRPr="006768D2">
        <w:rPr>
          <w:rFonts w:hint="eastAsia"/>
          <w:noProof w:val="0"/>
        </w:rPr>
        <w:t>СНиП</w:t>
      </w:r>
      <w:r w:rsidRPr="006768D2">
        <w:rPr>
          <w:noProof w:val="0"/>
        </w:rPr>
        <w:t xml:space="preserve"> 35-01-2001;</w:t>
      </w:r>
    </w:p>
    <w:p w14:paraId="0EAB865B" w14:textId="371F38C3" w:rsidR="006768D2" w:rsidRDefault="006768D2" w:rsidP="006768D2">
      <w:pPr>
        <w:pStyle w:val="aff9"/>
        <w:ind w:left="40" w:right="40"/>
        <w:rPr>
          <w:noProof w:val="0"/>
        </w:rPr>
      </w:pPr>
      <w:r>
        <w:rPr>
          <w:noProof w:val="0"/>
        </w:rPr>
        <w:t xml:space="preserve">-ФЗ № </w:t>
      </w:r>
      <w:proofErr w:type="gramStart"/>
      <w:r>
        <w:rPr>
          <w:noProof w:val="0"/>
        </w:rPr>
        <w:t>384  от</w:t>
      </w:r>
      <w:proofErr w:type="gramEnd"/>
      <w:r>
        <w:rPr>
          <w:noProof w:val="0"/>
        </w:rPr>
        <w:t xml:space="preserve"> 30 декабря 2009г «Федеральный </w:t>
      </w:r>
      <w:proofErr w:type="spellStart"/>
      <w:r>
        <w:rPr>
          <w:noProof w:val="0"/>
        </w:rPr>
        <w:t>закон.Технический</w:t>
      </w:r>
      <w:proofErr w:type="spellEnd"/>
      <w:r>
        <w:rPr>
          <w:noProof w:val="0"/>
        </w:rPr>
        <w:t xml:space="preserve"> регламент о безопасности зданий и сооружений»</w:t>
      </w:r>
    </w:p>
    <w:p w14:paraId="21925982" w14:textId="77777777" w:rsidR="001E2599" w:rsidRDefault="009508F4" w:rsidP="001E2599">
      <w:pPr>
        <w:pStyle w:val="aff9"/>
        <w:ind w:left="40" w:right="40"/>
        <w:rPr>
          <w:noProof w:val="0"/>
        </w:rPr>
      </w:pPr>
      <w:r>
        <w:rPr>
          <w:noProof w:val="0"/>
        </w:rPr>
        <w:t>-СП 55.13330.1016 «</w:t>
      </w:r>
      <w:r w:rsidRPr="009508F4">
        <w:rPr>
          <w:noProof w:val="0"/>
        </w:rPr>
        <w:t>Свод правил. Дома жилые одноквартирные</w:t>
      </w:r>
      <w:r>
        <w:rPr>
          <w:noProof w:val="0"/>
        </w:rPr>
        <w:t>»</w:t>
      </w:r>
    </w:p>
    <w:p w14:paraId="6BD0464F" w14:textId="06809803" w:rsidR="001E2599" w:rsidRPr="001E2599" w:rsidRDefault="001E2599" w:rsidP="001E2599">
      <w:pPr>
        <w:pStyle w:val="aff9"/>
        <w:ind w:left="40" w:right="40"/>
        <w:rPr>
          <w:noProof w:val="0"/>
        </w:rPr>
      </w:pPr>
      <w:r>
        <w:rPr>
          <w:noProof w:val="0"/>
        </w:rPr>
        <w:t>-</w:t>
      </w:r>
      <w:r w:rsidRPr="001E2599">
        <w:rPr>
          <w:rFonts w:ascii="Segoe UI" w:hAnsi="Segoe UI" w:cs="Segoe UI"/>
          <w:noProof w:val="0"/>
          <w:color w:val="000000"/>
          <w:spacing w:val="-4"/>
          <w:sz w:val="23"/>
          <w:szCs w:val="23"/>
        </w:rPr>
        <w:t xml:space="preserve"> </w:t>
      </w:r>
      <w:r w:rsidRPr="001E2599">
        <w:rPr>
          <w:noProof w:val="0"/>
        </w:rPr>
        <w:t>Постановление Правительства Москвы от 23.12.2015 N 945-ПП (ред. от 01.09.2025) "Об утверждении нормативов градостроительного проектирования города Москвы в области транспорта, автомобильных дорог регионального или межмуниципального значения"</w:t>
      </w:r>
    </w:p>
    <w:p w14:paraId="43D173E5" w14:textId="3026244F" w:rsidR="009508F4" w:rsidRDefault="009508F4" w:rsidP="006768D2">
      <w:pPr>
        <w:pStyle w:val="aff9"/>
        <w:ind w:left="40" w:right="40"/>
        <w:rPr>
          <w:noProof w:val="0"/>
        </w:rPr>
      </w:pPr>
    </w:p>
    <w:p w14:paraId="48B62C8C" w14:textId="77777777" w:rsidR="001E2599" w:rsidRPr="006768D2" w:rsidRDefault="001E2599" w:rsidP="006768D2">
      <w:pPr>
        <w:pStyle w:val="aff9"/>
        <w:ind w:left="40" w:right="40"/>
        <w:rPr>
          <w:noProof w:val="0"/>
        </w:rPr>
      </w:pPr>
    </w:p>
    <w:tbl>
      <w:tblPr>
        <w:tblW w:w="9182" w:type="dxa"/>
        <w:jc w:val="center"/>
        <w:tblLook w:val="01E0" w:firstRow="1" w:lastRow="1" w:firstColumn="1" w:lastColumn="1" w:noHBand="0" w:noVBand="0"/>
      </w:tblPr>
      <w:tblGrid>
        <w:gridCol w:w="3931"/>
        <w:gridCol w:w="5251"/>
      </w:tblGrid>
      <w:tr w:rsidR="00C22BDB" w:rsidRPr="009A0BBF" w14:paraId="48452C1F" w14:textId="77777777" w:rsidTr="00BF06B6">
        <w:trPr>
          <w:cantSplit/>
          <w:trHeight w:val="1548"/>
          <w:jc w:val="center"/>
        </w:trPr>
        <w:tc>
          <w:tcPr>
            <w:tcW w:w="3931" w:type="dxa"/>
            <w:shd w:val="clear" w:color="auto" w:fill="auto"/>
          </w:tcPr>
          <w:p w14:paraId="21C4A98D" w14:textId="77777777" w:rsidR="00A709E2" w:rsidRPr="009A0BBF" w:rsidRDefault="00A709E2" w:rsidP="007130E9">
            <w:pPr>
              <w:pStyle w:val="24"/>
              <w:spacing w:after="0"/>
              <w:ind w:left="0"/>
              <w:rPr>
                <w:rFonts w:ascii="Trebuchet MS" w:hAnsi="Trebuchet MS"/>
                <w:bCs/>
                <w:noProof w:val="0"/>
                <w:w w:val="75"/>
                <w:sz w:val="22"/>
                <w:szCs w:val="22"/>
                <w:lang w:eastAsia="de-DE"/>
              </w:rPr>
            </w:pPr>
          </w:p>
        </w:tc>
        <w:tc>
          <w:tcPr>
            <w:tcW w:w="5251" w:type="dxa"/>
            <w:shd w:val="clear" w:color="auto" w:fill="auto"/>
            <w:vAlign w:val="center"/>
          </w:tcPr>
          <w:p w14:paraId="10A94192" w14:textId="04CA2533" w:rsidR="00C22BDB" w:rsidRPr="009A0BBF" w:rsidRDefault="00C22BDB" w:rsidP="00A709E2">
            <w:pPr>
              <w:pStyle w:val="24"/>
              <w:spacing w:after="240"/>
              <w:ind w:left="0"/>
              <w:rPr>
                <w:rFonts w:ascii="Trebuchet MS" w:hAnsi="Trebuchet MS"/>
                <w:bCs/>
                <w:noProof w:val="0"/>
                <w:w w:val="75"/>
                <w:sz w:val="22"/>
                <w:szCs w:val="22"/>
                <w:lang w:eastAsia="de-DE"/>
              </w:rPr>
            </w:pPr>
          </w:p>
        </w:tc>
      </w:tr>
      <w:tr w:rsidR="00C22BDB" w:rsidRPr="009A0BBF" w14:paraId="6D0144E5" w14:textId="77777777" w:rsidTr="00BF06B6">
        <w:trPr>
          <w:cantSplit/>
          <w:trHeight w:val="1535"/>
          <w:jc w:val="center"/>
        </w:trPr>
        <w:tc>
          <w:tcPr>
            <w:tcW w:w="3931" w:type="dxa"/>
            <w:shd w:val="clear" w:color="auto" w:fill="auto"/>
          </w:tcPr>
          <w:p w14:paraId="2B651963" w14:textId="77777777" w:rsidR="00C22BDB" w:rsidRPr="009A0BBF" w:rsidRDefault="00C22BDB" w:rsidP="00804EBF">
            <w:pPr>
              <w:pStyle w:val="24"/>
              <w:spacing w:after="0"/>
              <w:ind w:left="0"/>
              <w:rPr>
                <w:rFonts w:ascii="Trebuchet MS" w:hAnsi="Trebuchet MS"/>
                <w:bCs/>
                <w:noProof w:val="0"/>
                <w:w w:val="75"/>
                <w:sz w:val="22"/>
                <w:szCs w:val="22"/>
                <w:lang w:eastAsia="de-DE"/>
              </w:rPr>
            </w:pPr>
          </w:p>
        </w:tc>
        <w:tc>
          <w:tcPr>
            <w:tcW w:w="5251" w:type="dxa"/>
            <w:shd w:val="clear" w:color="auto" w:fill="auto"/>
            <w:vAlign w:val="center"/>
          </w:tcPr>
          <w:p w14:paraId="608BC494" w14:textId="5A01DBBC" w:rsidR="00C22BDB" w:rsidRPr="009A0BBF" w:rsidRDefault="00C22BDB" w:rsidP="007130E9">
            <w:pPr>
              <w:pStyle w:val="24"/>
              <w:spacing w:after="240"/>
              <w:ind w:left="0"/>
              <w:rPr>
                <w:rFonts w:ascii="Trebuchet MS" w:hAnsi="Trebuchet MS"/>
                <w:bCs/>
                <w:noProof w:val="0"/>
                <w:w w:val="75"/>
                <w:sz w:val="22"/>
                <w:szCs w:val="22"/>
                <w:lang w:eastAsia="de-DE"/>
              </w:rPr>
            </w:pPr>
          </w:p>
        </w:tc>
      </w:tr>
      <w:tr w:rsidR="00C22BDB" w:rsidRPr="009A0BBF" w14:paraId="6B821682" w14:textId="77777777" w:rsidTr="00BF06B6">
        <w:trPr>
          <w:cantSplit/>
          <w:trHeight w:val="1548"/>
          <w:jc w:val="center"/>
        </w:trPr>
        <w:tc>
          <w:tcPr>
            <w:tcW w:w="3931" w:type="dxa"/>
            <w:shd w:val="clear" w:color="auto" w:fill="auto"/>
          </w:tcPr>
          <w:p w14:paraId="64BCEAF1" w14:textId="00238454" w:rsidR="00C22BDB" w:rsidRPr="009A0BBF" w:rsidRDefault="00C22BDB" w:rsidP="00804EBF">
            <w:pPr>
              <w:pStyle w:val="24"/>
              <w:spacing w:after="0"/>
              <w:ind w:left="0"/>
              <w:rPr>
                <w:rFonts w:ascii="Trebuchet MS" w:hAnsi="Trebuchet MS"/>
                <w:bCs/>
                <w:noProof w:val="0"/>
                <w:w w:val="75"/>
                <w:sz w:val="22"/>
                <w:szCs w:val="22"/>
                <w:lang w:eastAsia="de-DE"/>
              </w:rPr>
            </w:pPr>
          </w:p>
        </w:tc>
        <w:tc>
          <w:tcPr>
            <w:tcW w:w="5251" w:type="dxa"/>
            <w:shd w:val="clear" w:color="auto" w:fill="auto"/>
            <w:vAlign w:val="center"/>
          </w:tcPr>
          <w:p w14:paraId="3E8E132A" w14:textId="14579CB5" w:rsidR="00C22BDB" w:rsidRPr="009A0BBF" w:rsidRDefault="00C22BDB" w:rsidP="00804EBF">
            <w:pPr>
              <w:pStyle w:val="24"/>
              <w:spacing w:after="240"/>
              <w:ind w:left="33"/>
              <w:rPr>
                <w:rFonts w:ascii="Trebuchet MS" w:hAnsi="Trebuchet MS"/>
                <w:bCs/>
                <w:noProof w:val="0"/>
                <w:w w:val="75"/>
                <w:sz w:val="22"/>
                <w:szCs w:val="22"/>
                <w:lang w:eastAsia="de-DE"/>
              </w:rPr>
            </w:pPr>
          </w:p>
        </w:tc>
      </w:tr>
      <w:tr w:rsidR="00C22BDB" w:rsidRPr="009A0BBF" w14:paraId="279C7829" w14:textId="77777777" w:rsidTr="00BF06B6">
        <w:trPr>
          <w:cantSplit/>
          <w:trHeight w:val="1103"/>
          <w:jc w:val="center"/>
        </w:trPr>
        <w:tc>
          <w:tcPr>
            <w:tcW w:w="3931" w:type="dxa"/>
            <w:shd w:val="clear" w:color="auto" w:fill="auto"/>
          </w:tcPr>
          <w:p w14:paraId="25C10062" w14:textId="055B21C5" w:rsidR="00C22BDB" w:rsidRPr="009A0BBF" w:rsidRDefault="00C22BDB" w:rsidP="00804EBF">
            <w:pPr>
              <w:pStyle w:val="24"/>
              <w:spacing w:after="0"/>
              <w:ind w:left="12"/>
              <w:rPr>
                <w:rFonts w:ascii="Trebuchet MS" w:hAnsi="Trebuchet MS"/>
                <w:bCs/>
                <w:noProof w:val="0"/>
                <w:w w:val="75"/>
                <w:sz w:val="22"/>
                <w:szCs w:val="22"/>
                <w:lang w:eastAsia="de-DE"/>
              </w:rPr>
            </w:pPr>
          </w:p>
        </w:tc>
        <w:tc>
          <w:tcPr>
            <w:tcW w:w="5251" w:type="dxa"/>
            <w:shd w:val="clear" w:color="auto" w:fill="auto"/>
            <w:vAlign w:val="center"/>
          </w:tcPr>
          <w:p w14:paraId="78386C37" w14:textId="6D98434F" w:rsidR="00C22BDB" w:rsidRPr="009A0BBF" w:rsidRDefault="00C22BDB" w:rsidP="00804EBF">
            <w:pPr>
              <w:pStyle w:val="24"/>
              <w:spacing w:after="240"/>
              <w:ind w:left="0"/>
              <w:rPr>
                <w:rFonts w:ascii="Trebuchet MS" w:hAnsi="Trebuchet MS"/>
                <w:bCs/>
                <w:noProof w:val="0"/>
                <w:w w:val="75"/>
                <w:sz w:val="22"/>
                <w:szCs w:val="22"/>
                <w:lang w:eastAsia="de-DE"/>
              </w:rPr>
            </w:pPr>
          </w:p>
        </w:tc>
      </w:tr>
      <w:tr w:rsidR="00C22BDB" w:rsidRPr="009A0BBF" w14:paraId="7EA6411A" w14:textId="77777777" w:rsidTr="00BF06B6">
        <w:trPr>
          <w:cantSplit/>
          <w:trHeight w:val="1464"/>
          <w:jc w:val="center"/>
        </w:trPr>
        <w:tc>
          <w:tcPr>
            <w:tcW w:w="3931" w:type="dxa"/>
            <w:shd w:val="clear" w:color="auto" w:fill="auto"/>
          </w:tcPr>
          <w:p w14:paraId="688903BA" w14:textId="5743E6FF" w:rsidR="00C22BDB" w:rsidRPr="009A0BBF" w:rsidRDefault="00C22BDB" w:rsidP="00804EBF">
            <w:pPr>
              <w:pStyle w:val="24"/>
              <w:spacing w:after="0"/>
              <w:ind w:left="0"/>
              <w:rPr>
                <w:rFonts w:ascii="Trebuchet MS" w:hAnsi="Trebuchet MS"/>
                <w:bCs/>
                <w:noProof w:val="0"/>
                <w:w w:val="75"/>
                <w:sz w:val="22"/>
                <w:szCs w:val="22"/>
                <w:lang w:eastAsia="de-DE"/>
              </w:rPr>
            </w:pPr>
          </w:p>
        </w:tc>
        <w:tc>
          <w:tcPr>
            <w:tcW w:w="5251" w:type="dxa"/>
            <w:shd w:val="clear" w:color="auto" w:fill="auto"/>
            <w:vAlign w:val="center"/>
          </w:tcPr>
          <w:p w14:paraId="6B60E10B" w14:textId="142B2C01" w:rsidR="00BF06B6" w:rsidRPr="009A0BBF" w:rsidRDefault="00BF06B6" w:rsidP="00BF06B6">
            <w:pPr>
              <w:pStyle w:val="24"/>
              <w:spacing w:after="0"/>
              <w:ind w:left="33"/>
              <w:rPr>
                <w:rFonts w:ascii="Trebuchet MS" w:hAnsi="Trebuchet MS"/>
                <w:bCs/>
                <w:noProof w:val="0"/>
                <w:w w:val="75"/>
                <w:sz w:val="22"/>
                <w:szCs w:val="22"/>
                <w:lang w:eastAsia="de-DE"/>
              </w:rPr>
            </w:pPr>
          </w:p>
        </w:tc>
      </w:tr>
      <w:tr w:rsidR="00BF06B6" w:rsidRPr="009A0BBF" w14:paraId="15B7D68F" w14:textId="77777777" w:rsidTr="00BF06B6">
        <w:trPr>
          <w:cantSplit/>
          <w:trHeight w:val="1464"/>
          <w:jc w:val="center"/>
        </w:trPr>
        <w:tc>
          <w:tcPr>
            <w:tcW w:w="3931" w:type="dxa"/>
            <w:shd w:val="clear" w:color="auto" w:fill="auto"/>
          </w:tcPr>
          <w:p w14:paraId="55AC3DB5" w14:textId="77777777" w:rsidR="00827673" w:rsidRPr="009A0BBF" w:rsidRDefault="00827673" w:rsidP="00827673">
            <w:pPr>
              <w:pStyle w:val="24"/>
              <w:spacing w:after="0"/>
              <w:ind w:left="0"/>
              <w:rPr>
                <w:rFonts w:ascii="Trebuchet MS" w:hAnsi="Trebuchet MS"/>
                <w:bCs/>
                <w:noProof w:val="0"/>
                <w:w w:val="75"/>
                <w:sz w:val="22"/>
                <w:szCs w:val="22"/>
                <w:lang w:eastAsia="de-DE"/>
              </w:rPr>
            </w:pPr>
          </w:p>
        </w:tc>
        <w:tc>
          <w:tcPr>
            <w:tcW w:w="5251" w:type="dxa"/>
            <w:shd w:val="clear" w:color="auto" w:fill="auto"/>
            <w:vAlign w:val="center"/>
          </w:tcPr>
          <w:p w14:paraId="2A6C3EF4" w14:textId="77777777" w:rsidR="006A1E51" w:rsidRPr="009A0BBF" w:rsidRDefault="006A1E51" w:rsidP="00BF06B6">
            <w:pPr>
              <w:pStyle w:val="24"/>
              <w:spacing w:after="0"/>
              <w:ind w:left="33"/>
              <w:rPr>
                <w:rFonts w:ascii="Trebuchet MS" w:hAnsi="Trebuchet MS"/>
                <w:bCs/>
                <w:noProof w:val="0"/>
                <w:w w:val="75"/>
                <w:sz w:val="22"/>
                <w:szCs w:val="22"/>
                <w:lang w:eastAsia="de-DE"/>
              </w:rPr>
            </w:pPr>
          </w:p>
        </w:tc>
      </w:tr>
    </w:tbl>
    <w:p w14:paraId="48AEDD1A" w14:textId="77777777" w:rsidR="00DE7D14" w:rsidRPr="00DE7D14" w:rsidRDefault="00DE7D14" w:rsidP="00DE7D14"/>
    <w:p w14:paraId="77650E47" w14:textId="77777777" w:rsidR="00DE7D14" w:rsidRPr="009A0BBF" w:rsidRDefault="00DE7D14" w:rsidP="0024074C">
      <w:pPr>
        <w:pStyle w:val="APEX2"/>
        <w:rPr>
          <w:rFonts w:ascii="Trebuchet MS" w:hAnsi="Trebuchet MS"/>
          <w:noProof w:val="0"/>
          <w:w w:val="75"/>
        </w:rPr>
      </w:pPr>
    </w:p>
    <w:p w14:paraId="7AE19FD8" w14:textId="77777777" w:rsidR="001C6EE5" w:rsidRDefault="00C7656D" w:rsidP="0024074C">
      <w:pPr>
        <w:pStyle w:val="APEX"/>
        <w:rPr>
          <w:rFonts w:ascii="Trebuchet MS" w:hAnsi="Trebuchet MS"/>
          <w:w w:val="75"/>
        </w:rPr>
      </w:pPr>
      <w:r w:rsidRPr="009A0BBF">
        <w:rPr>
          <w:rFonts w:ascii="Trebuchet MS" w:hAnsi="Trebuchet MS"/>
          <w:w w:val="75"/>
        </w:rPr>
        <w:br w:type="page"/>
      </w:r>
      <w:bookmarkStart w:id="29" w:name="_Toc427314899"/>
      <w:bookmarkStart w:id="30" w:name="_Toc487378477"/>
      <w:bookmarkStart w:id="31" w:name="_Toc121900837"/>
      <w:bookmarkStart w:id="32" w:name="_Toc342524022"/>
      <w:r w:rsidR="00955133" w:rsidRPr="009508F4">
        <w:rPr>
          <w:rFonts w:ascii="Times New Roman" w:eastAsia="Times New Roman" w:hAnsi="Times New Roman"/>
          <w:caps w:val="0"/>
          <w:sz w:val="24"/>
          <w:szCs w:val="24"/>
          <w:lang w:eastAsia="ru-RU"/>
        </w:rPr>
        <w:lastRenderedPageBreak/>
        <w:t>Характеристика земельного участка, предоставленного для размещения объекта капитального строительства</w:t>
      </w:r>
      <w:bookmarkEnd w:id="29"/>
      <w:bookmarkEnd w:id="30"/>
      <w:bookmarkEnd w:id="31"/>
    </w:p>
    <w:p w14:paraId="34987278" w14:textId="77777777" w:rsidR="00946066" w:rsidRPr="009508F4" w:rsidRDefault="00946066" w:rsidP="009508F4">
      <w:pPr>
        <w:pStyle w:val="aff9"/>
        <w:ind w:left="40" w:right="40"/>
        <w:rPr>
          <w:noProof w:val="0"/>
        </w:rPr>
      </w:pPr>
      <w:r w:rsidRPr="009508F4">
        <w:rPr>
          <w:noProof w:val="0"/>
        </w:rPr>
        <w:t>Предмет охраны объекта культурного наследия утвержден распоряжением Департамента культурного наследия города Москвы от 14.10.2013 N 496 "Об утверждении предмета охраны объекта культурного наследия регионального значения особенностей объекта культурного наследия регионального значения "Городская усадьба Г.П. Юргенсона, нач. XX в., архитектор В.Д. Глазов - Жилой дом, 1912 г., архитектор В.Д. Глазов - Ограда с воротами, нач. XX в." (ансамбль)" в составе:</w:t>
      </w:r>
    </w:p>
    <w:p w14:paraId="576C2F66" w14:textId="0F094589" w:rsidR="00C7574D" w:rsidRPr="009508F4" w:rsidRDefault="00E73EC8" w:rsidP="009508F4">
      <w:pPr>
        <w:pStyle w:val="aff9"/>
        <w:ind w:left="40" w:right="40"/>
        <w:rPr>
          <w:noProof w:val="0"/>
        </w:rPr>
      </w:pPr>
      <w:r w:rsidRPr="009508F4">
        <w:rPr>
          <w:noProof w:val="0"/>
        </w:rPr>
        <w:t>I-</w:t>
      </w:r>
      <w:r w:rsidR="00280BE3" w:rsidRPr="009508F4">
        <w:rPr>
          <w:noProof w:val="0"/>
        </w:rPr>
        <w:t>"Жилой дом, 1912 г., архитектор В.Д. Глазов":</w:t>
      </w:r>
    </w:p>
    <w:p w14:paraId="6C6332AB" w14:textId="17CBD73A" w:rsidR="008A4A4C" w:rsidRPr="009508F4" w:rsidRDefault="00E73EC8" w:rsidP="009508F4">
      <w:pPr>
        <w:pStyle w:val="aff9"/>
        <w:ind w:left="40" w:right="40"/>
        <w:rPr>
          <w:noProof w:val="0"/>
        </w:rPr>
      </w:pPr>
      <w:r w:rsidRPr="009508F4">
        <w:rPr>
          <w:noProof w:val="0"/>
        </w:rPr>
        <w:t>II-</w:t>
      </w:r>
      <w:r w:rsidR="00946066" w:rsidRPr="009508F4">
        <w:rPr>
          <w:noProof w:val="0"/>
        </w:rPr>
        <w:t xml:space="preserve"> "Ограда с воротами, нач. XX в."</w:t>
      </w:r>
    </w:p>
    <w:p w14:paraId="578B2573" w14:textId="3618A569" w:rsidR="0063044E" w:rsidRPr="009508F4" w:rsidRDefault="00E67400" w:rsidP="009508F4">
      <w:pPr>
        <w:pStyle w:val="aff9"/>
        <w:ind w:left="40" w:right="40"/>
        <w:rPr>
          <w:noProof w:val="0"/>
        </w:rPr>
      </w:pPr>
      <w:r w:rsidRPr="009508F4">
        <w:rPr>
          <w:noProof w:val="0"/>
        </w:rPr>
        <w:t>Переустройство</w:t>
      </w:r>
      <w:r w:rsidR="0063044E" w:rsidRPr="009508F4">
        <w:rPr>
          <w:noProof w:val="0"/>
        </w:rPr>
        <w:t xml:space="preserve"> </w:t>
      </w:r>
      <w:r w:rsidR="0068152F" w:rsidRPr="009508F4">
        <w:rPr>
          <w:noProof w:val="0"/>
        </w:rPr>
        <w:t xml:space="preserve">Городская усадьба Г.П. </w:t>
      </w:r>
      <w:proofErr w:type="spellStart"/>
      <w:r w:rsidR="0068152F" w:rsidRPr="009508F4">
        <w:rPr>
          <w:noProof w:val="0"/>
        </w:rPr>
        <w:t>Юргенсона</w:t>
      </w:r>
      <w:proofErr w:type="spellEnd"/>
      <w:r w:rsidR="0068152F" w:rsidRPr="009508F4">
        <w:rPr>
          <w:noProof w:val="0"/>
        </w:rPr>
        <w:t xml:space="preserve">, нач. XX в., архитектор В.Д. Глазов - Жилой дом, 1912 г., архитектор В.Д. Глазов - Ограда с воротами, нач. XX в. </w:t>
      </w:r>
      <w:r w:rsidR="006459B6" w:rsidRPr="009508F4">
        <w:rPr>
          <w:noProof w:val="0"/>
        </w:rPr>
        <w:t>объект</w:t>
      </w:r>
      <w:r w:rsidR="0063044E" w:rsidRPr="009508F4">
        <w:rPr>
          <w:noProof w:val="0"/>
        </w:rPr>
        <w:t>а предусмотрено в соответствии с выданным ГПЗУ №РФ-</w:t>
      </w:r>
      <w:r w:rsidR="00880D93" w:rsidRPr="009508F4">
        <w:rPr>
          <w:noProof w:val="0"/>
        </w:rPr>
        <w:t xml:space="preserve"> на ЗУ с КН</w:t>
      </w:r>
      <w:bookmarkStart w:id="33" w:name="_Hlk165033926"/>
      <w:r w:rsidR="00880D93" w:rsidRPr="009508F4">
        <w:rPr>
          <w:noProof w:val="0"/>
        </w:rPr>
        <w:t>- 77:01:0001026</w:t>
      </w:r>
      <w:bookmarkEnd w:id="33"/>
      <w:r w:rsidR="00E73EC8" w:rsidRPr="009508F4">
        <w:rPr>
          <w:noProof w:val="0"/>
        </w:rPr>
        <w:t>.</w:t>
      </w:r>
    </w:p>
    <w:p w14:paraId="1028983A" w14:textId="35FFAE63" w:rsidR="00406C94" w:rsidRPr="009508F4" w:rsidRDefault="00CD65A2" w:rsidP="009508F4">
      <w:pPr>
        <w:pStyle w:val="aff9"/>
        <w:ind w:left="40" w:right="40"/>
        <w:rPr>
          <w:noProof w:val="0"/>
        </w:rPr>
      </w:pPr>
      <w:r w:rsidRPr="009508F4">
        <w:rPr>
          <w:noProof w:val="0"/>
        </w:rPr>
        <w:t xml:space="preserve">Рассматриваемое </w:t>
      </w:r>
      <w:proofErr w:type="gramStart"/>
      <w:r w:rsidRPr="009508F4">
        <w:rPr>
          <w:noProof w:val="0"/>
        </w:rPr>
        <w:t>домовладение  находится</w:t>
      </w:r>
      <w:proofErr w:type="gramEnd"/>
      <w:r w:rsidRPr="009508F4">
        <w:rPr>
          <w:noProof w:val="0"/>
        </w:rPr>
        <w:t xml:space="preserve"> в центральном районе г. Москвы в Басманном районе </w:t>
      </w:r>
      <w:r w:rsidR="00EA19EE" w:rsidRPr="009508F4">
        <w:rPr>
          <w:noProof w:val="0"/>
        </w:rPr>
        <w:t xml:space="preserve">в границах земельного участка </w:t>
      </w:r>
      <w:r w:rsidR="006459B6" w:rsidRPr="009508F4">
        <w:rPr>
          <w:noProof w:val="0"/>
        </w:rPr>
        <w:t>с кадастровым</w:t>
      </w:r>
      <w:r w:rsidR="00E123CA">
        <w:rPr>
          <w:noProof w:val="0"/>
        </w:rPr>
        <w:t xml:space="preserve"> номером </w:t>
      </w:r>
      <w:r w:rsidRPr="009508F4">
        <w:rPr>
          <w:noProof w:val="0"/>
        </w:rPr>
        <w:t xml:space="preserve"> </w:t>
      </w:r>
      <w:r w:rsidR="00E123CA" w:rsidRPr="00E123CA">
        <w:rPr>
          <w:noProof w:val="0"/>
        </w:rPr>
        <w:t>77:01:0001026:2959</w:t>
      </w:r>
      <w:r w:rsidR="00E123CA">
        <w:rPr>
          <w:noProof w:val="0"/>
        </w:rPr>
        <w:t xml:space="preserve"> ,общей площадью 793+-10кв.м</w:t>
      </w:r>
    </w:p>
    <w:p w14:paraId="318E193C" w14:textId="77777777" w:rsidR="00DE7D14" w:rsidRPr="009508F4" w:rsidRDefault="00DE7D14" w:rsidP="009508F4">
      <w:pPr>
        <w:pStyle w:val="aff9"/>
        <w:ind w:left="40" w:right="40"/>
        <w:rPr>
          <w:noProof w:val="0"/>
        </w:rPr>
      </w:pPr>
      <w:r w:rsidRPr="009508F4">
        <w:rPr>
          <w:noProof w:val="0"/>
        </w:rPr>
        <w:t>Отведённый под проектирование земельный участок ограничен:</w:t>
      </w:r>
    </w:p>
    <w:p w14:paraId="336AEC57" w14:textId="568993FE" w:rsidR="00DE7D14" w:rsidRPr="009508F4" w:rsidRDefault="00F65EFB" w:rsidP="009508F4">
      <w:pPr>
        <w:pStyle w:val="aff9"/>
        <w:ind w:left="40" w:right="40"/>
        <w:rPr>
          <w:noProof w:val="0"/>
        </w:rPr>
      </w:pPr>
      <w:r w:rsidRPr="009508F4">
        <w:rPr>
          <w:noProof w:val="0"/>
        </w:rPr>
        <w:t>•</w:t>
      </w:r>
      <w:r w:rsidRPr="009508F4">
        <w:rPr>
          <w:noProof w:val="0"/>
        </w:rPr>
        <w:tab/>
        <w:t>с севера</w:t>
      </w:r>
      <w:r w:rsidR="00DE7D14" w:rsidRPr="009508F4">
        <w:rPr>
          <w:noProof w:val="0"/>
        </w:rPr>
        <w:t>–</w:t>
      </w:r>
      <w:r w:rsidR="0068152F" w:rsidRPr="009508F4">
        <w:rPr>
          <w:noProof w:val="0"/>
        </w:rPr>
        <w:t xml:space="preserve">Даниловская </w:t>
      </w:r>
      <w:proofErr w:type="gramStart"/>
      <w:r w:rsidR="0068152F" w:rsidRPr="009508F4">
        <w:rPr>
          <w:noProof w:val="0"/>
        </w:rPr>
        <w:t>аллейка(</w:t>
      </w:r>
      <w:proofErr w:type="gramEnd"/>
      <w:r w:rsidR="0068152F" w:rsidRPr="009508F4">
        <w:rPr>
          <w:noProof w:val="0"/>
        </w:rPr>
        <w:t>сквер с детскими площадками),далее-об</w:t>
      </w:r>
      <w:r w:rsidR="00CD65A2" w:rsidRPr="009508F4">
        <w:rPr>
          <w:noProof w:val="0"/>
        </w:rPr>
        <w:t>щ</w:t>
      </w:r>
      <w:r w:rsidR="0068152F" w:rsidRPr="009508F4">
        <w:rPr>
          <w:noProof w:val="0"/>
        </w:rPr>
        <w:t>ественная застро</w:t>
      </w:r>
      <w:r w:rsidR="00CD65A2" w:rsidRPr="009508F4">
        <w:rPr>
          <w:noProof w:val="0"/>
        </w:rPr>
        <w:t>й</w:t>
      </w:r>
      <w:r w:rsidR="0068152F" w:rsidRPr="009508F4">
        <w:rPr>
          <w:noProof w:val="0"/>
        </w:rPr>
        <w:t>ка</w:t>
      </w:r>
      <w:r w:rsidR="009E43A8" w:rsidRPr="009508F4">
        <w:rPr>
          <w:noProof w:val="0"/>
        </w:rPr>
        <w:t>;</w:t>
      </w:r>
    </w:p>
    <w:p w14:paraId="27F989CB" w14:textId="77777777" w:rsidR="00DE7D14" w:rsidRPr="009508F4" w:rsidRDefault="00F65EFB" w:rsidP="009508F4">
      <w:pPr>
        <w:pStyle w:val="aff9"/>
        <w:ind w:left="40" w:right="40"/>
        <w:rPr>
          <w:noProof w:val="0"/>
        </w:rPr>
      </w:pPr>
      <w:r w:rsidRPr="009508F4">
        <w:rPr>
          <w:noProof w:val="0"/>
        </w:rPr>
        <w:t>•</w:t>
      </w:r>
      <w:r w:rsidRPr="009508F4">
        <w:rPr>
          <w:noProof w:val="0"/>
        </w:rPr>
        <w:tab/>
        <w:t>с запада</w:t>
      </w:r>
      <w:r w:rsidR="00DE7D14" w:rsidRPr="009508F4">
        <w:rPr>
          <w:noProof w:val="0"/>
        </w:rPr>
        <w:t xml:space="preserve"> – </w:t>
      </w:r>
      <w:r w:rsidR="0068152F" w:rsidRPr="009508F4">
        <w:rPr>
          <w:noProof w:val="0"/>
        </w:rPr>
        <w:t>Колпачный переулок</w:t>
      </w:r>
      <w:r w:rsidRPr="009508F4">
        <w:rPr>
          <w:noProof w:val="0"/>
        </w:rPr>
        <w:t>;</w:t>
      </w:r>
    </w:p>
    <w:p w14:paraId="2B27EF76" w14:textId="77777777" w:rsidR="00DE7D14" w:rsidRPr="009508F4" w:rsidRDefault="00DE7D14" w:rsidP="009508F4">
      <w:pPr>
        <w:pStyle w:val="aff9"/>
        <w:ind w:left="40" w:right="40"/>
        <w:rPr>
          <w:noProof w:val="0"/>
        </w:rPr>
      </w:pPr>
      <w:r w:rsidRPr="009508F4">
        <w:rPr>
          <w:noProof w:val="0"/>
        </w:rPr>
        <w:t>•</w:t>
      </w:r>
      <w:r w:rsidRPr="009508F4">
        <w:rPr>
          <w:noProof w:val="0"/>
        </w:rPr>
        <w:tab/>
        <w:t xml:space="preserve">с юга – </w:t>
      </w:r>
      <w:r w:rsidR="0068152F" w:rsidRPr="009508F4">
        <w:rPr>
          <w:noProof w:val="0"/>
        </w:rPr>
        <w:t>общественная застройка</w:t>
      </w:r>
      <w:r w:rsidR="00F65EFB" w:rsidRPr="009508F4">
        <w:rPr>
          <w:noProof w:val="0"/>
        </w:rPr>
        <w:t>;</w:t>
      </w:r>
    </w:p>
    <w:p w14:paraId="241386FF" w14:textId="77777777" w:rsidR="00E123CA" w:rsidRDefault="00DE7D14" w:rsidP="00E123CA">
      <w:pPr>
        <w:pStyle w:val="aff9"/>
        <w:ind w:left="40" w:right="40"/>
        <w:rPr>
          <w:noProof w:val="0"/>
        </w:rPr>
      </w:pPr>
      <w:r w:rsidRPr="009508F4">
        <w:rPr>
          <w:noProof w:val="0"/>
        </w:rPr>
        <w:t>•</w:t>
      </w:r>
      <w:r w:rsidRPr="009508F4">
        <w:rPr>
          <w:noProof w:val="0"/>
        </w:rPr>
        <w:tab/>
      </w:r>
      <w:r w:rsidR="00D77DBE" w:rsidRPr="009508F4">
        <w:rPr>
          <w:noProof w:val="0"/>
        </w:rPr>
        <w:t>с востока –</w:t>
      </w:r>
      <w:r w:rsidR="00946066" w:rsidRPr="009508F4">
        <w:rPr>
          <w:noProof w:val="0"/>
        </w:rPr>
        <w:t>общественная застройка</w:t>
      </w:r>
      <w:r w:rsidR="004B7A16" w:rsidRPr="009508F4">
        <w:rPr>
          <w:noProof w:val="0"/>
        </w:rPr>
        <w:t>.</w:t>
      </w:r>
      <w:r w:rsidR="009508F4" w:rsidRPr="009508F4">
        <w:rPr>
          <w:noProof w:val="0"/>
        </w:rPr>
        <w:t xml:space="preserve"> </w:t>
      </w:r>
    </w:p>
    <w:p w14:paraId="624952D0" w14:textId="77777777" w:rsidR="00286FE8" w:rsidRDefault="00E123CA" w:rsidP="00E123CA">
      <w:pPr>
        <w:pStyle w:val="aff9"/>
        <w:ind w:left="40" w:right="40"/>
        <w:rPr>
          <w:noProof w:val="0"/>
        </w:rPr>
      </w:pPr>
      <w:r w:rsidRPr="00E123CA">
        <w:rPr>
          <w:noProof w:val="0"/>
        </w:rPr>
        <w:t>В границах земельного участка расположены объекты капитального строительства.</w:t>
      </w:r>
    </w:p>
    <w:p w14:paraId="7F8C05A6" w14:textId="31FAD732" w:rsidR="00E123CA" w:rsidRDefault="00E123CA" w:rsidP="00E123CA">
      <w:pPr>
        <w:pStyle w:val="aff9"/>
        <w:ind w:left="40" w:right="40"/>
        <w:rPr>
          <w:noProof w:val="0"/>
        </w:rPr>
      </w:pPr>
      <w:r w:rsidRPr="00E123CA">
        <w:rPr>
          <w:noProof w:val="0"/>
        </w:rPr>
        <w:t xml:space="preserve"> </w:t>
      </w:r>
      <w:r w:rsidRPr="00E123CA">
        <w:rPr>
          <w:b/>
          <w:bCs/>
          <w:noProof w:val="0"/>
        </w:rPr>
        <w:t xml:space="preserve">№ </w:t>
      </w:r>
      <w:r>
        <w:rPr>
          <w:b/>
          <w:bCs/>
          <w:noProof w:val="0"/>
          <w:lang w:val="en-US"/>
        </w:rPr>
        <w:t>I</w:t>
      </w:r>
      <w:r w:rsidRPr="00E123CA">
        <w:rPr>
          <w:b/>
          <w:bCs/>
          <w:noProof w:val="0"/>
        </w:rPr>
        <w:t xml:space="preserve"> на чертеже </w:t>
      </w:r>
      <w:r>
        <w:rPr>
          <w:b/>
          <w:bCs/>
          <w:noProof w:val="0"/>
          <w:lang w:val="en-US"/>
        </w:rPr>
        <w:t>C</w:t>
      </w:r>
      <w:r>
        <w:rPr>
          <w:b/>
          <w:bCs/>
          <w:noProof w:val="0"/>
        </w:rPr>
        <w:t xml:space="preserve">ПОЗУ </w:t>
      </w:r>
      <w:r w:rsidRPr="00E123CA">
        <w:rPr>
          <w:noProof w:val="0"/>
        </w:rPr>
        <w:t>Адрес: переулок Колпачный, дом 9, строение 1; Назначение: Нежилое; Кадастровый номер:</w:t>
      </w:r>
      <w:r>
        <w:rPr>
          <w:b/>
          <w:bCs/>
          <w:noProof w:val="0"/>
        </w:rPr>
        <w:t xml:space="preserve"> </w:t>
      </w:r>
      <w:r w:rsidRPr="00E123CA">
        <w:rPr>
          <w:noProof w:val="0"/>
        </w:rPr>
        <w:t xml:space="preserve">77:01:0001026:1012; Площадь: 377.1 </w:t>
      </w:r>
      <w:proofErr w:type="spellStart"/>
      <w:r w:rsidRPr="00E123CA">
        <w:rPr>
          <w:noProof w:val="0"/>
        </w:rPr>
        <w:t>кв.м</w:t>
      </w:r>
      <w:proofErr w:type="spellEnd"/>
      <w:r w:rsidRPr="00E123CA">
        <w:rPr>
          <w:noProof w:val="0"/>
        </w:rPr>
        <w:t xml:space="preserve">; Количество этажей: 2; Количество подземных </w:t>
      </w:r>
      <w:proofErr w:type="spellStart"/>
      <w:r w:rsidRPr="00E123CA">
        <w:rPr>
          <w:noProof w:val="0"/>
        </w:rPr>
        <w:t>этажей:в</w:t>
      </w:r>
      <w:proofErr w:type="spellEnd"/>
      <w:r w:rsidRPr="00E123CA">
        <w:rPr>
          <w:noProof w:val="0"/>
        </w:rPr>
        <w:t xml:space="preserve"> том числе подземных 1; Год постройки: 1900; Материал стен: кирпичный</w:t>
      </w:r>
      <w:r>
        <w:rPr>
          <w:noProof w:val="0"/>
        </w:rPr>
        <w:t>.</w:t>
      </w:r>
      <w:r w:rsidR="00286FE8">
        <w:rPr>
          <w:noProof w:val="0"/>
        </w:rPr>
        <w:t xml:space="preserve"> </w:t>
      </w:r>
      <w:r>
        <w:rPr>
          <w:noProof w:val="0"/>
        </w:rPr>
        <w:t>Проектом предусмотрено переустройство под ИЖС.</w:t>
      </w:r>
    </w:p>
    <w:p w14:paraId="36630032" w14:textId="5984B682" w:rsidR="00E123CA" w:rsidRPr="00E123CA" w:rsidRDefault="00E123CA" w:rsidP="00E123CA">
      <w:pPr>
        <w:pStyle w:val="aff9"/>
        <w:ind w:left="40" w:right="40"/>
        <w:rPr>
          <w:noProof w:val="0"/>
        </w:rPr>
      </w:pPr>
      <w:r>
        <w:rPr>
          <w:noProof w:val="0"/>
        </w:rPr>
        <w:t xml:space="preserve">На ЗУ </w:t>
      </w:r>
      <w:proofErr w:type="gramStart"/>
      <w:r>
        <w:rPr>
          <w:noProof w:val="0"/>
        </w:rPr>
        <w:t xml:space="preserve">расположены </w:t>
      </w:r>
      <w:r w:rsidRPr="00E123CA">
        <w:rPr>
          <w:rFonts w:ascii="TimesNewRomanPS-BoldMT" w:hAnsi="TimesNewRomanPS-BoldMT" w:cs="TimesNewRomanPS-BoldMT"/>
          <w:b/>
          <w:bCs/>
          <w:noProof w:val="0"/>
          <w:sz w:val="20"/>
          <w:szCs w:val="20"/>
        </w:rPr>
        <w:t xml:space="preserve"> </w:t>
      </w:r>
      <w:r>
        <w:rPr>
          <w:noProof w:val="0"/>
        </w:rPr>
        <w:t>о</w:t>
      </w:r>
      <w:r w:rsidRPr="00E123CA">
        <w:rPr>
          <w:noProof w:val="0"/>
        </w:rPr>
        <w:t>бъекты</w:t>
      </w:r>
      <w:proofErr w:type="gramEnd"/>
      <w:r w:rsidRPr="00E123CA">
        <w:rPr>
          <w:noProof w:val="0"/>
        </w:rPr>
        <w:t>, включенные в единый государственный реестр объектов культурного наследия (памятников</w:t>
      </w:r>
      <w:r>
        <w:rPr>
          <w:noProof w:val="0"/>
        </w:rPr>
        <w:t xml:space="preserve"> </w:t>
      </w:r>
      <w:r w:rsidRPr="00E123CA">
        <w:rPr>
          <w:noProof w:val="0"/>
        </w:rPr>
        <w:t>истории и культуры) народов Российской Федерации</w:t>
      </w:r>
    </w:p>
    <w:p w14:paraId="674D2200" w14:textId="4C547460" w:rsidR="00E123CA" w:rsidRPr="00E123CA" w:rsidRDefault="00E123CA" w:rsidP="00E123CA">
      <w:pPr>
        <w:pStyle w:val="aff9"/>
        <w:ind w:left="40" w:right="40"/>
        <w:rPr>
          <w:noProof w:val="0"/>
        </w:rPr>
      </w:pPr>
      <w:r w:rsidRPr="00E123CA">
        <w:rPr>
          <w:noProof w:val="0"/>
        </w:rPr>
        <w:t>№ I на чертеже</w:t>
      </w:r>
      <w:r w:rsidR="00286FE8">
        <w:rPr>
          <w:noProof w:val="0"/>
        </w:rPr>
        <w:t xml:space="preserve"> </w:t>
      </w:r>
      <w:r>
        <w:rPr>
          <w:noProof w:val="0"/>
        </w:rPr>
        <w:t>СПОЗУ.</w:t>
      </w:r>
      <w:r w:rsidR="00286FE8">
        <w:rPr>
          <w:noProof w:val="0"/>
        </w:rPr>
        <w:t xml:space="preserve"> </w:t>
      </w:r>
      <w:r w:rsidRPr="00E123CA">
        <w:rPr>
          <w:noProof w:val="0"/>
        </w:rPr>
        <w:t>Адрес объекта культурного наследия: г. Москва, Колпачный пер., д. 9, стр. 1; Наименование</w:t>
      </w:r>
      <w:r>
        <w:rPr>
          <w:noProof w:val="0"/>
        </w:rPr>
        <w:t xml:space="preserve"> </w:t>
      </w:r>
      <w:r w:rsidRPr="00E123CA">
        <w:rPr>
          <w:noProof w:val="0"/>
        </w:rPr>
        <w:t xml:space="preserve">ансамбля: "Городская усадьба Г.П. </w:t>
      </w:r>
      <w:proofErr w:type="spellStart"/>
      <w:r w:rsidRPr="00E123CA">
        <w:rPr>
          <w:noProof w:val="0"/>
        </w:rPr>
        <w:t>Юргенсона</w:t>
      </w:r>
      <w:proofErr w:type="spellEnd"/>
      <w:r w:rsidRPr="00E123CA">
        <w:rPr>
          <w:noProof w:val="0"/>
        </w:rPr>
        <w:t xml:space="preserve">, нач. XX в., архитектор В.Д. </w:t>
      </w:r>
      <w:proofErr w:type="spellStart"/>
      <w:r w:rsidRPr="00E123CA">
        <w:rPr>
          <w:noProof w:val="0"/>
        </w:rPr>
        <w:t>Глазов</w:t>
      </w:r>
      <w:proofErr w:type="gramStart"/>
      <w:r w:rsidRPr="00E123CA">
        <w:rPr>
          <w:noProof w:val="0"/>
        </w:rPr>
        <w:t>";Наименование</w:t>
      </w:r>
      <w:proofErr w:type="spellEnd"/>
      <w:proofErr w:type="gramEnd"/>
      <w:r w:rsidRPr="00E123CA">
        <w:rPr>
          <w:noProof w:val="0"/>
        </w:rPr>
        <w:t xml:space="preserve"> объекта: "Жилой дом, 1912 г., архитектор В.Д. Глазов</w:t>
      </w:r>
      <w:r>
        <w:rPr>
          <w:noProof w:val="0"/>
        </w:rPr>
        <w:t xml:space="preserve">. </w:t>
      </w:r>
      <w:r w:rsidRPr="00E123CA">
        <w:rPr>
          <w:noProof w:val="0"/>
        </w:rPr>
        <w:t>Регистрационный номер771410475920015</w:t>
      </w:r>
    </w:p>
    <w:p w14:paraId="151E4A3F" w14:textId="6928381A" w:rsidR="00E123CA" w:rsidRPr="00E123CA" w:rsidRDefault="00E123CA" w:rsidP="00E123CA">
      <w:pPr>
        <w:pStyle w:val="aff9"/>
        <w:ind w:left="40" w:right="40"/>
        <w:rPr>
          <w:b/>
          <w:bCs/>
          <w:noProof w:val="0"/>
        </w:rPr>
      </w:pPr>
      <w:r w:rsidRPr="00E123CA">
        <w:rPr>
          <w:b/>
          <w:bCs/>
          <w:noProof w:val="0"/>
        </w:rPr>
        <w:t xml:space="preserve">№ II на чертеже </w:t>
      </w:r>
      <w:r>
        <w:rPr>
          <w:b/>
          <w:bCs/>
          <w:noProof w:val="0"/>
        </w:rPr>
        <w:t>СПОЗУ</w:t>
      </w:r>
    </w:p>
    <w:p w14:paraId="46130A1C" w14:textId="77777777" w:rsidR="00E123CA" w:rsidRPr="00E123CA" w:rsidRDefault="00E123CA" w:rsidP="00E123CA">
      <w:pPr>
        <w:pStyle w:val="aff9"/>
        <w:ind w:left="40" w:right="40"/>
        <w:rPr>
          <w:noProof w:val="0"/>
        </w:rPr>
      </w:pPr>
      <w:r w:rsidRPr="00E123CA">
        <w:rPr>
          <w:noProof w:val="0"/>
        </w:rPr>
        <w:t>Адрес объекта культурного наследия: г. Москва, Колпачный пер., д. 9, стр. 1 (ограда);</w:t>
      </w:r>
    </w:p>
    <w:p w14:paraId="7AF5FC12" w14:textId="657965AA" w:rsidR="00E123CA" w:rsidRPr="00E123CA" w:rsidRDefault="00E123CA" w:rsidP="00E123CA">
      <w:pPr>
        <w:pStyle w:val="aff9"/>
        <w:ind w:left="40" w:right="40"/>
        <w:rPr>
          <w:noProof w:val="0"/>
        </w:rPr>
      </w:pPr>
      <w:r w:rsidRPr="00E123CA">
        <w:rPr>
          <w:noProof w:val="0"/>
        </w:rPr>
        <w:lastRenderedPageBreak/>
        <w:t xml:space="preserve">Наименование ансамбля: "Городская усадьба Г.П. </w:t>
      </w:r>
      <w:proofErr w:type="spellStart"/>
      <w:r w:rsidRPr="00E123CA">
        <w:rPr>
          <w:noProof w:val="0"/>
        </w:rPr>
        <w:t>Юргенсона</w:t>
      </w:r>
      <w:proofErr w:type="spellEnd"/>
      <w:r w:rsidRPr="00E123CA">
        <w:rPr>
          <w:noProof w:val="0"/>
        </w:rPr>
        <w:t>, нач. XX в., архитектор В.Д.</w:t>
      </w:r>
      <w:r>
        <w:rPr>
          <w:noProof w:val="0"/>
        </w:rPr>
        <w:t xml:space="preserve"> </w:t>
      </w:r>
      <w:r w:rsidRPr="00E123CA">
        <w:rPr>
          <w:noProof w:val="0"/>
        </w:rPr>
        <w:t>Глазов"; Наименование объекта: "Ограда с воротами, нач. XX в."; Вид объекта: Элемент</w:t>
      </w:r>
      <w:r>
        <w:rPr>
          <w:noProof w:val="0"/>
        </w:rPr>
        <w:t xml:space="preserve"> </w:t>
      </w:r>
      <w:r w:rsidRPr="00E123CA">
        <w:rPr>
          <w:noProof w:val="0"/>
        </w:rPr>
        <w:t>ансамбля;</w:t>
      </w:r>
      <w:r>
        <w:rPr>
          <w:noProof w:val="0"/>
        </w:rPr>
        <w:t xml:space="preserve"> </w:t>
      </w:r>
      <w:r w:rsidRPr="00E123CA">
        <w:rPr>
          <w:noProof w:val="0"/>
        </w:rPr>
        <w:t>Регистрационный номер771410475920025</w:t>
      </w:r>
    </w:p>
    <w:p w14:paraId="100F9C17" w14:textId="43BA82EC" w:rsidR="00E123CA" w:rsidRPr="00E123CA" w:rsidRDefault="00892DD8" w:rsidP="00E123CA">
      <w:pPr>
        <w:pStyle w:val="aff9"/>
        <w:ind w:left="40" w:right="40"/>
        <w:rPr>
          <w:b/>
          <w:bCs/>
          <w:noProof w:val="0"/>
        </w:rPr>
      </w:pPr>
      <w:r>
        <w:rPr>
          <w:b/>
          <w:bCs/>
          <w:noProof w:val="0"/>
        </w:rPr>
        <w:t>Информация об ограничениях использования ЗУ</w:t>
      </w:r>
      <w:r w:rsidRPr="00892DD8">
        <w:rPr>
          <w:rFonts w:ascii="Arial" w:hAnsi="Arial"/>
          <w:noProof w:val="0"/>
          <w:sz w:val="19"/>
        </w:rPr>
        <w:t xml:space="preserve"> </w:t>
      </w:r>
      <w:r w:rsidRPr="00892DD8">
        <w:rPr>
          <w:b/>
          <w:bCs/>
          <w:noProof w:val="0"/>
        </w:rPr>
        <w:t>с КН 77:01:0001026:</w:t>
      </w:r>
      <w:proofErr w:type="gramStart"/>
      <w:r w:rsidRPr="00892DD8">
        <w:rPr>
          <w:b/>
          <w:bCs/>
          <w:noProof w:val="0"/>
        </w:rPr>
        <w:t>2959,общей</w:t>
      </w:r>
      <w:proofErr w:type="gramEnd"/>
      <w:r w:rsidRPr="00892DD8">
        <w:rPr>
          <w:b/>
          <w:bCs/>
          <w:noProof w:val="0"/>
        </w:rPr>
        <w:t xml:space="preserve"> площадью 793м2</w:t>
      </w:r>
      <w:r>
        <w:rPr>
          <w:b/>
          <w:bCs/>
          <w:noProof w:val="0"/>
        </w:rPr>
        <w:t>:</w:t>
      </w:r>
    </w:p>
    <w:p w14:paraId="5CBF86C5" w14:textId="7BB76FA0" w:rsidR="009508F4" w:rsidRPr="009508F4" w:rsidRDefault="00E01AEC" w:rsidP="00E01AEC">
      <w:pPr>
        <w:pStyle w:val="aff9"/>
        <w:ind w:right="40" w:firstLine="851"/>
        <w:rPr>
          <w:noProof w:val="0"/>
        </w:rPr>
      </w:pPr>
      <w:r w:rsidRPr="00E01AEC">
        <w:rPr>
          <w:noProof w:val="0"/>
        </w:rPr>
        <w:t>-</w:t>
      </w:r>
      <w:r w:rsidR="009508F4" w:rsidRPr="009508F4">
        <w:rPr>
          <w:noProof w:val="0"/>
        </w:rPr>
        <w:t>Земельный участок</w:t>
      </w:r>
      <w:r w:rsidR="00E123CA">
        <w:rPr>
          <w:noProof w:val="0"/>
        </w:rPr>
        <w:t xml:space="preserve"> </w:t>
      </w:r>
      <w:r w:rsidR="009508F4" w:rsidRPr="009508F4">
        <w:rPr>
          <w:noProof w:val="0"/>
        </w:rPr>
        <w:t>полностью расположен в границах территории специальной зоны</w:t>
      </w:r>
      <w:r w:rsidR="00E123CA">
        <w:rPr>
          <w:noProof w:val="0"/>
        </w:rPr>
        <w:t xml:space="preserve"> о</w:t>
      </w:r>
      <w:r w:rsidR="009508F4" w:rsidRPr="009508F4">
        <w:rPr>
          <w:noProof w:val="0"/>
        </w:rPr>
        <w:t>бъекта федерального казенного учреждения "Войсковая часть 28178" в соответствии с</w:t>
      </w:r>
      <w:r w:rsidR="00E123CA">
        <w:rPr>
          <w:noProof w:val="0"/>
        </w:rPr>
        <w:t xml:space="preserve"> </w:t>
      </w:r>
      <w:r w:rsidR="009508F4" w:rsidRPr="009508F4">
        <w:rPr>
          <w:noProof w:val="0"/>
        </w:rPr>
        <w:t>выпиской из Единого государственного реестра недвижимости об объекте недвижимости от</w:t>
      </w:r>
      <w:r w:rsidR="00E123CA">
        <w:rPr>
          <w:noProof w:val="0"/>
        </w:rPr>
        <w:t xml:space="preserve"> </w:t>
      </w:r>
      <w:r w:rsidR="009508F4" w:rsidRPr="009508F4">
        <w:rPr>
          <w:noProof w:val="0"/>
        </w:rPr>
        <w:t>06.03.2025г. № КУВИ-001/2025-60256875.</w:t>
      </w:r>
    </w:p>
    <w:p w14:paraId="3AA228FB" w14:textId="77777777" w:rsidR="009508F4" w:rsidRPr="009508F4" w:rsidRDefault="009508F4" w:rsidP="009508F4">
      <w:pPr>
        <w:pStyle w:val="aff9"/>
        <w:ind w:left="40" w:right="40"/>
        <w:rPr>
          <w:noProof w:val="0"/>
        </w:rPr>
      </w:pPr>
      <w:r w:rsidRPr="009508F4">
        <w:rPr>
          <w:noProof w:val="0"/>
        </w:rPr>
        <w:t>Площадь земельного участка, покрываемая зоной с особыми условиями использования</w:t>
      </w:r>
    </w:p>
    <w:p w14:paraId="7A0AF0DC" w14:textId="77777777" w:rsidR="009508F4" w:rsidRPr="009508F4" w:rsidRDefault="009508F4" w:rsidP="009508F4">
      <w:pPr>
        <w:pStyle w:val="aff9"/>
        <w:ind w:left="40" w:right="40"/>
        <w:rPr>
          <w:noProof w:val="0"/>
        </w:rPr>
      </w:pPr>
      <w:r w:rsidRPr="009508F4">
        <w:rPr>
          <w:noProof w:val="0"/>
        </w:rPr>
        <w:t>территории, составляет – 793 м2</w:t>
      </w:r>
    </w:p>
    <w:p w14:paraId="0E8244BC" w14:textId="49B13385" w:rsidR="009508F4" w:rsidRPr="009508F4" w:rsidRDefault="009508F4" w:rsidP="00286FE8">
      <w:pPr>
        <w:pStyle w:val="aff9"/>
        <w:ind w:left="40" w:right="40"/>
        <w:rPr>
          <w:noProof w:val="0"/>
        </w:rPr>
      </w:pPr>
      <w:r w:rsidRPr="009508F4">
        <w:rPr>
          <w:noProof w:val="0"/>
        </w:rPr>
        <w:t>Ограничения прав на земельный участок, предусмотренные статьей 56 Земельного кодекса</w:t>
      </w:r>
      <w:r w:rsidR="00E123CA">
        <w:rPr>
          <w:noProof w:val="0"/>
        </w:rPr>
        <w:t xml:space="preserve"> </w:t>
      </w:r>
      <w:r w:rsidRPr="009508F4">
        <w:rPr>
          <w:noProof w:val="0"/>
        </w:rPr>
        <w:t>Российской Федерации</w:t>
      </w:r>
      <w:r w:rsidR="00892DD8">
        <w:rPr>
          <w:noProof w:val="0"/>
        </w:rPr>
        <w:t>: н</w:t>
      </w:r>
      <w:r w:rsidRPr="009508F4">
        <w:rPr>
          <w:noProof w:val="0"/>
        </w:rPr>
        <w:t>а территории</w:t>
      </w:r>
      <w:r w:rsidR="00892DD8">
        <w:rPr>
          <w:noProof w:val="0"/>
        </w:rPr>
        <w:t xml:space="preserve"> </w:t>
      </w:r>
      <w:r w:rsidRPr="009508F4">
        <w:rPr>
          <w:noProof w:val="0"/>
        </w:rPr>
        <w:t>специальной зоны запрещено строительство и реконструкция объектов (зданий и сооружений),</w:t>
      </w:r>
      <w:r w:rsidR="00286FE8">
        <w:rPr>
          <w:noProof w:val="0"/>
        </w:rPr>
        <w:t xml:space="preserve"> </w:t>
      </w:r>
      <w:r w:rsidRPr="009508F4">
        <w:rPr>
          <w:noProof w:val="0"/>
        </w:rPr>
        <w:t>выделение земельных участков, а также проведение ландшафтных, рекреационных и иных работ</w:t>
      </w:r>
      <w:r w:rsidR="00892DD8">
        <w:rPr>
          <w:noProof w:val="0"/>
        </w:rPr>
        <w:t xml:space="preserve"> </w:t>
      </w:r>
      <w:r w:rsidRPr="009508F4">
        <w:rPr>
          <w:noProof w:val="0"/>
        </w:rPr>
        <w:t>без письменного согласования с Федеральным казенным учреждением "Войсковая часть 28178".</w:t>
      </w:r>
      <w:r w:rsidR="00892DD8" w:rsidRPr="00892DD8">
        <w:rPr>
          <w:noProof w:val="0"/>
        </w:rPr>
        <w:t>Вид зоны по документу: Специальная зона объекта федерального казенного</w:t>
      </w:r>
      <w:r w:rsidR="00286FE8">
        <w:rPr>
          <w:noProof w:val="0"/>
        </w:rPr>
        <w:t xml:space="preserve"> </w:t>
      </w:r>
      <w:r w:rsidR="00892DD8" w:rsidRPr="00892DD8">
        <w:rPr>
          <w:noProof w:val="0"/>
        </w:rPr>
        <w:t>учреждения "Войсковая часть 28178"; Тип зоны: Запретная зона при военном складе.</w:t>
      </w:r>
    </w:p>
    <w:p w14:paraId="2EBC9EC3" w14:textId="06E609E0" w:rsidR="00892DD8" w:rsidRPr="00892DD8" w:rsidRDefault="00E01AEC" w:rsidP="00286FE8">
      <w:pPr>
        <w:pStyle w:val="aff9"/>
        <w:ind w:left="40" w:right="40" w:firstLine="811"/>
        <w:rPr>
          <w:noProof w:val="0"/>
        </w:rPr>
      </w:pPr>
      <w:r w:rsidRPr="00E01AEC">
        <w:rPr>
          <w:noProof w:val="0"/>
        </w:rPr>
        <w:t>-</w:t>
      </w:r>
      <w:r w:rsidR="00892DD8" w:rsidRPr="00892DD8">
        <w:rPr>
          <w:rFonts w:ascii="TimesNewRomanPS-BoldMT" w:hAnsi="TimesNewRomanPS-BoldMT" w:cs="TimesNewRomanPS-BoldMT"/>
          <w:b/>
          <w:bCs/>
          <w:noProof w:val="0"/>
        </w:rPr>
        <w:t xml:space="preserve"> </w:t>
      </w:r>
      <w:r w:rsidR="00892DD8" w:rsidRPr="00286FE8">
        <w:rPr>
          <w:noProof w:val="0"/>
        </w:rPr>
        <w:t xml:space="preserve">Земельный участок полностью расположен в границах объединенной охранной зоны </w:t>
      </w:r>
      <w:r w:rsidR="00892DD8" w:rsidRPr="00892DD8">
        <w:rPr>
          <w:noProof w:val="0"/>
        </w:rPr>
        <w:t>памятников истории и культуры №69 в соответствии с выпиской из Единого</w:t>
      </w:r>
    </w:p>
    <w:p w14:paraId="09D71F8C" w14:textId="2561C905" w:rsidR="00892DD8" w:rsidRPr="00892DD8" w:rsidRDefault="00892DD8" w:rsidP="00892DD8">
      <w:pPr>
        <w:pStyle w:val="aff9"/>
        <w:ind w:left="40" w:right="40"/>
        <w:rPr>
          <w:noProof w:val="0"/>
        </w:rPr>
      </w:pPr>
      <w:r w:rsidRPr="00892DD8">
        <w:rPr>
          <w:noProof w:val="0"/>
        </w:rPr>
        <w:t>государственного реестра недвижимости об объекте недвижимости от 06.03.2025г. № КУВИ-</w:t>
      </w:r>
      <w:r w:rsidRPr="00286FE8">
        <w:rPr>
          <w:noProof w:val="0"/>
        </w:rPr>
        <w:t xml:space="preserve"> </w:t>
      </w:r>
      <w:r w:rsidRPr="00892DD8">
        <w:rPr>
          <w:noProof w:val="0"/>
        </w:rPr>
        <w:t>001/2025-60256875.</w:t>
      </w:r>
    </w:p>
    <w:p w14:paraId="1CE1E8CC" w14:textId="77777777" w:rsidR="00892DD8" w:rsidRPr="00892DD8" w:rsidRDefault="00892DD8" w:rsidP="00892DD8">
      <w:pPr>
        <w:pStyle w:val="aff9"/>
        <w:ind w:left="40" w:right="40"/>
        <w:rPr>
          <w:noProof w:val="0"/>
        </w:rPr>
      </w:pPr>
      <w:r w:rsidRPr="00892DD8">
        <w:rPr>
          <w:noProof w:val="0"/>
        </w:rPr>
        <w:t>Площадь земельного участка, покрываемая зоной с особыми условиями использования</w:t>
      </w:r>
    </w:p>
    <w:p w14:paraId="29EEEBCB" w14:textId="3B26F12E" w:rsidR="00892DD8" w:rsidRPr="00892DD8" w:rsidRDefault="00892DD8" w:rsidP="00892DD8">
      <w:pPr>
        <w:pStyle w:val="aff9"/>
        <w:ind w:left="40" w:right="40"/>
        <w:rPr>
          <w:noProof w:val="0"/>
        </w:rPr>
      </w:pPr>
      <w:r w:rsidRPr="00892DD8">
        <w:rPr>
          <w:noProof w:val="0"/>
        </w:rPr>
        <w:t xml:space="preserve">территории, составляет – </w:t>
      </w:r>
      <w:r w:rsidRPr="00892DD8">
        <w:rPr>
          <w:b/>
          <w:bCs/>
          <w:noProof w:val="0"/>
        </w:rPr>
        <w:t xml:space="preserve">793 </w:t>
      </w:r>
      <w:r w:rsidRPr="00892DD8">
        <w:rPr>
          <w:noProof w:val="0"/>
        </w:rPr>
        <w:t>м</w:t>
      </w:r>
      <w:proofErr w:type="gramStart"/>
      <w:r w:rsidRPr="00892DD8">
        <w:rPr>
          <w:noProof w:val="0"/>
        </w:rPr>
        <w:t>2</w:t>
      </w:r>
      <w:r w:rsidRPr="00892DD8">
        <w:rPr>
          <w:rFonts w:ascii="TimesNewRomanPSMT" w:hAnsi="TimesNewRomanPSMT" w:cs="TimesNewRomanPSMT"/>
          <w:noProof w:val="0"/>
        </w:rPr>
        <w:t xml:space="preserve"> </w:t>
      </w:r>
      <w:r w:rsidR="00286FE8">
        <w:rPr>
          <w:rFonts w:ascii="TimesNewRomanPSMT" w:hAnsi="TimesNewRomanPSMT" w:cs="TimesNewRomanPSMT"/>
          <w:noProof w:val="0"/>
        </w:rPr>
        <w:t>.</w:t>
      </w:r>
      <w:r w:rsidRPr="00892DD8">
        <w:rPr>
          <w:noProof w:val="0"/>
        </w:rPr>
        <w:t>Режим</w:t>
      </w:r>
      <w:proofErr w:type="gramEnd"/>
      <w:r w:rsidRPr="00892DD8">
        <w:rPr>
          <w:noProof w:val="0"/>
        </w:rPr>
        <w:t xml:space="preserve"> использования земель установлен в соответствии</w:t>
      </w:r>
      <w:r w:rsidR="00286FE8">
        <w:rPr>
          <w:noProof w:val="0"/>
        </w:rPr>
        <w:t xml:space="preserve"> </w:t>
      </w:r>
      <w:r w:rsidRPr="00892DD8">
        <w:rPr>
          <w:noProof w:val="0"/>
        </w:rPr>
        <w:t>с: Постановлением</w:t>
      </w:r>
      <w:r>
        <w:rPr>
          <w:noProof w:val="0"/>
        </w:rPr>
        <w:t xml:space="preserve"> </w:t>
      </w:r>
      <w:r w:rsidRPr="00892DD8">
        <w:rPr>
          <w:noProof w:val="0"/>
        </w:rPr>
        <w:t>Правительства Москвы № 881 от 16.12.1997, Федеральным законом от 25.06.2002 № 73-ФЗ "Об</w:t>
      </w:r>
      <w:r>
        <w:rPr>
          <w:noProof w:val="0"/>
        </w:rPr>
        <w:t xml:space="preserve"> </w:t>
      </w:r>
      <w:r w:rsidRPr="00892DD8">
        <w:rPr>
          <w:noProof w:val="0"/>
        </w:rPr>
        <w:t>объектах культурного наследия (памятниках истории и культуры) народов Российской</w:t>
      </w:r>
      <w:r>
        <w:rPr>
          <w:noProof w:val="0"/>
        </w:rPr>
        <w:t xml:space="preserve"> </w:t>
      </w:r>
      <w:r w:rsidRPr="00892DD8">
        <w:rPr>
          <w:noProof w:val="0"/>
        </w:rPr>
        <w:t>Федерации"; Вид объекта реестра границ: Зона с</w:t>
      </w:r>
    </w:p>
    <w:p w14:paraId="21AC90A9" w14:textId="5F5398D7" w:rsidR="00892DD8" w:rsidRDefault="00892DD8" w:rsidP="00892DD8">
      <w:pPr>
        <w:pStyle w:val="aff9"/>
        <w:ind w:left="40" w:right="40"/>
        <w:rPr>
          <w:noProof w:val="0"/>
        </w:rPr>
      </w:pPr>
      <w:r w:rsidRPr="00892DD8">
        <w:rPr>
          <w:noProof w:val="0"/>
        </w:rPr>
        <w:t>особыми условиями использования территории; Вид зоны по документу: Охранная (объединенная</w:t>
      </w:r>
      <w:r>
        <w:rPr>
          <w:noProof w:val="0"/>
        </w:rPr>
        <w:t xml:space="preserve"> </w:t>
      </w:r>
      <w:r w:rsidRPr="00892DD8">
        <w:rPr>
          <w:noProof w:val="0"/>
        </w:rPr>
        <w:t>охранная) зона № 69; Тип зоны: Зона охраны объекта культурного наследия.</w:t>
      </w:r>
    </w:p>
    <w:p w14:paraId="79F9E7F5" w14:textId="016D0960" w:rsidR="00892DD8" w:rsidRDefault="00E01AEC" w:rsidP="00286FE8">
      <w:pPr>
        <w:pStyle w:val="aff9"/>
        <w:ind w:left="40" w:right="40" w:firstLine="811"/>
        <w:rPr>
          <w:noProof w:val="0"/>
        </w:rPr>
      </w:pPr>
      <w:r w:rsidRPr="00E01AEC">
        <w:rPr>
          <w:noProof w:val="0"/>
        </w:rPr>
        <w:t>-</w:t>
      </w:r>
      <w:r w:rsidR="00286FE8">
        <w:rPr>
          <w:noProof w:val="0"/>
        </w:rPr>
        <w:t xml:space="preserve"> </w:t>
      </w:r>
      <w:r w:rsidR="00892DD8">
        <w:rPr>
          <w:noProof w:val="0"/>
        </w:rPr>
        <w:t>Земельный участок полностью расположен в границах зоны регулирования застройки в</w:t>
      </w:r>
      <w:r w:rsidR="00286FE8">
        <w:rPr>
          <w:noProof w:val="0"/>
        </w:rPr>
        <w:t xml:space="preserve"> </w:t>
      </w:r>
      <w:r w:rsidR="00892DD8">
        <w:rPr>
          <w:noProof w:val="0"/>
        </w:rPr>
        <w:t>соответствии с выпиской из Единого государственного реестра недвижимости об объекте</w:t>
      </w:r>
      <w:r w:rsidR="00286FE8">
        <w:rPr>
          <w:noProof w:val="0"/>
        </w:rPr>
        <w:t xml:space="preserve"> </w:t>
      </w:r>
      <w:r w:rsidR="00892DD8">
        <w:rPr>
          <w:noProof w:val="0"/>
        </w:rPr>
        <w:t>недвижимости от 06.03.2025г. № КУВИ-001/2025-60256875.</w:t>
      </w:r>
    </w:p>
    <w:p w14:paraId="251B696B" w14:textId="7E5A3F76" w:rsidR="00892DD8" w:rsidRPr="00892DD8" w:rsidRDefault="00892DD8" w:rsidP="00286FE8">
      <w:pPr>
        <w:pStyle w:val="aff9"/>
        <w:ind w:right="40"/>
        <w:rPr>
          <w:noProof w:val="0"/>
        </w:rPr>
      </w:pPr>
      <w:r>
        <w:rPr>
          <w:noProof w:val="0"/>
        </w:rPr>
        <w:t>Площадь земельного участка, покрываемая зоной с особыми условиями использования</w:t>
      </w:r>
      <w:r w:rsidR="00286FE8">
        <w:rPr>
          <w:noProof w:val="0"/>
        </w:rPr>
        <w:t xml:space="preserve"> </w:t>
      </w:r>
      <w:r>
        <w:rPr>
          <w:noProof w:val="0"/>
        </w:rPr>
        <w:t>территории, составляет – 793 м2</w:t>
      </w:r>
    </w:p>
    <w:p w14:paraId="0CDAD318" w14:textId="163CC4E9" w:rsidR="00286FE8" w:rsidRPr="00286FE8" w:rsidRDefault="00892DD8" w:rsidP="00286FE8">
      <w:pPr>
        <w:pStyle w:val="aff9"/>
        <w:ind w:left="40" w:right="40"/>
        <w:rPr>
          <w:noProof w:val="0"/>
        </w:rPr>
      </w:pPr>
      <w:r w:rsidRPr="00892DD8">
        <w:rPr>
          <w:noProof w:val="0"/>
        </w:rPr>
        <w:lastRenderedPageBreak/>
        <w:t xml:space="preserve">Ограничения прав на земельный участок, предусмотренные статьей 56 Земельного </w:t>
      </w:r>
      <w:proofErr w:type="gramStart"/>
      <w:r w:rsidRPr="00892DD8">
        <w:rPr>
          <w:noProof w:val="0"/>
        </w:rPr>
        <w:t>кодекса</w:t>
      </w:r>
      <w:r w:rsidR="00286FE8">
        <w:rPr>
          <w:noProof w:val="0"/>
        </w:rPr>
        <w:t xml:space="preserve"> :р</w:t>
      </w:r>
      <w:r w:rsidR="00286FE8" w:rsidRPr="00286FE8">
        <w:rPr>
          <w:noProof w:val="0"/>
        </w:rPr>
        <w:t>ежим</w:t>
      </w:r>
      <w:proofErr w:type="gramEnd"/>
      <w:r w:rsidR="00286FE8" w:rsidRPr="00286FE8">
        <w:rPr>
          <w:noProof w:val="0"/>
        </w:rPr>
        <w:t xml:space="preserve"> использования земель установлен в соответствии с: Постановлением</w:t>
      </w:r>
    </w:p>
    <w:p w14:paraId="74365FDC" w14:textId="0AFDB36F" w:rsidR="00892DD8" w:rsidRPr="00892DD8" w:rsidRDefault="00286FE8" w:rsidP="00286FE8">
      <w:pPr>
        <w:pStyle w:val="aff9"/>
        <w:ind w:left="40" w:right="40"/>
        <w:rPr>
          <w:noProof w:val="0"/>
        </w:rPr>
      </w:pPr>
      <w:r w:rsidRPr="00286FE8">
        <w:rPr>
          <w:noProof w:val="0"/>
        </w:rPr>
        <w:t>Правительства Москвы № 545 от 07.07.1998, Федеральным законом от 25.06.2002 № 73-ФЗ "Об</w:t>
      </w:r>
      <w:r>
        <w:rPr>
          <w:noProof w:val="0"/>
        </w:rPr>
        <w:t xml:space="preserve"> </w:t>
      </w:r>
      <w:r w:rsidRPr="00286FE8">
        <w:rPr>
          <w:noProof w:val="0"/>
        </w:rPr>
        <w:t>объектах культурного наследия (памятниках истории и культуры) народов Российской</w:t>
      </w:r>
      <w:r>
        <w:rPr>
          <w:noProof w:val="0"/>
        </w:rPr>
        <w:t xml:space="preserve"> </w:t>
      </w:r>
      <w:r w:rsidRPr="00286FE8">
        <w:rPr>
          <w:noProof w:val="0"/>
        </w:rPr>
        <w:t>Федерации</w:t>
      </w:r>
      <w:proofErr w:type="gramStart"/>
      <w:r w:rsidRPr="00286FE8">
        <w:rPr>
          <w:noProof w:val="0"/>
        </w:rPr>
        <w:t xml:space="preserve">" </w:t>
      </w:r>
      <w:r>
        <w:rPr>
          <w:noProof w:val="0"/>
        </w:rPr>
        <w:t>.</w:t>
      </w:r>
      <w:r w:rsidRPr="00286FE8">
        <w:rPr>
          <w:noProof w:val="0"/>
        </w:rPr>
        <w:t>Вид</w:t>
      </w:r>
      <w:proofErr w:type="gramEnd"/>
      <w:r w:rsidRPr="00286FE8">
        <w:rPr>
          <w:noProof w:val="0"/>
        </w:rPr>
        <w:t xml:space="preserve"> зоны по документу: Зона регулирования</w:t>
      </w:r>
      <w:r>
        <w:rPr>
          <w:noProof w:val="0"/>
        </w:rPr>
        <w:t xml:space="preserve"> </w:t>
      </w:r>
      <w:r w:rsidRPr="00286FE8">
        <w:rPr>
          <w:noProof w:val="0"/>
        </w:rPr>
        <w:t>застройки № 1; Тип зоны: Зоны охраны объектов культурного наследия.</w:t>
      </w:r>
    </w:p>
    <w:p w14:paraId="2BED1E67" w14:textId="77777777" w:rsidR="00286FE8" w:rsidRDefault="00892DD8" w:rsidP="00286FE8">
      <w:pPr>
        <w:pStyle w:val="aff9"/>
        <w:ind w:left="40" w:right="40"/>
        <w:rPr>
          <w:rFonts w:ascii="TimesNewRomanPS-BoldMT" w:hAnsi="TimesNewRomanPS-BoldMT" w:cs="TimesNewRomanPS-BoldMT"/>
          <w:b/>
          <w:bCs/>
          <w:noProof w:val="0"/>
        </w:rPr>
      </w:pPr>
      <w:r w:rsidRPr="00892DD8">
        <w:rPr>
          <w:noProof w:val="0"/>
        </w:rPr>
        <w:t>Российской Федерации</w:t>
      </w:r>
      <w:r w:rsidR="00286FE8">
        <w:rPr>
          <w:noProof w:val="0"/>
        </w:rPr>
        <w:t>.</w:t>
      </w:r>
      <w:r w:rsidR="00286FE8" w:rsidRPr="00286FE8">
        <w:rPr>
          <w:rFonts w:ascii="TimesNewRomanPS-BoldMT" w:hAnsi="TimesNewRomanPS-BoldMT" w:cs="TimesNewRomanPS-BoldMT"/>
          <w:b/>
          <w:bCs/>
          <w:noProof w:val="0"/>
        </w:rPr>
        <w:t xml:space="preserve"> </w:t>
      </w:r>
    </w:p>
    <w:p w14:paraId="67510ECF" w14:textId="4DE4320A" w:rsidR="00286FE8" w:rsidRPr="00286FE8" w:rsidRDefault="00E01AEC" w:rsidP="00E01AEC">
      <w:pPr>
        <w:pStyle w:val="aff9"/>
        <w:ind w:left="40" w:right="40" w:firstLine="811"/>
        <w:rPr>
          <w:noProof w:val="0"/>
        </w:rPr>
      </w:pPr>
      <w:r w:rsidRPr="00E01AEC">
        <w:rPr>
          <w:noProof w:val="0"/>
        </w:rPr>
        <w:t>-</w:t>
      </w:r>
      <w:r w:rsidR="00286FE8" w:rsidRPr="00E01AEC">
        <w:rPr>
          <w:noProof w:val="0"/>
        </w:rPr>
        <w:t xml:space="preserve">Земельный участок полностью расположен в границах зоны строгого регулирования </w:t>
      </w:r>
      <w:r w:rsidR="00286FE8" w:rsidRPr="00286FE8">
        <w:rPr>
          <w:noProof w:val="0"/>
        </w:rPr>
        <w:t>застройки в соответствии с выпиской из Единого государственного реестра недвижимости</w:t>
      </w:r>
      <w:r w:rsidR="00286FE8" w:rsidRPr="00E01AEC">
        <w:rPr>
          <w:noProof w:val="0"/>
        </w:rPr>
        <w:t xml:space="preserve"> </w:t>
      </w:r>
      <w:r w:rsidR="00286FE8" w:rsidRPr="00286FE8">
        <w:rPr>
          <w:noProof w:val="0"/>
        </w:rPr>
        <w:t>об объекте недвижимости от 06.03.2025г. № КУВИ-001/2025-60256875.</w:t>
      </w:r>
    </w:p>
    <w:p w14:paraId="2BB20D3E" w14:textId="77777777" w:rsidR="00286FE8" w:rsidRPr="00286FE8" w:rsidRDefault="00286FE8" w:rsidP="00286FE8">
      <w:pPr>
        <w:pStyle w:val="aff9"/>
        <w:ind w:left="40" w:right="40"/>
        <w:rPr>
          <w:noProof w:val="0"/>
        </w:rPr>
      </w:pPr>
      <w:r w:rsidRPr="00286FE8">
        <w:rPr>
          <w:noProof w:val="0"/>
        </w:rPr>
        <w:t>Площадь земельного участка, покрываемая зоной с особыми условиями использования</w:t>
      </w:r>
    </w:p>
    <w:p w14:paraId="68B2C888" w14:textId="77777777" w:rsidR="00286FE8" w:rsidRPr="00286FE8" w:rsidRDefault="00286FE8" w:rsidP="00286FE8">
      <w:pPr>
        <w:pStyle w:val="aff9"/>
        <w:ind w:left="40" w:right="40"/>
        <w:rPr>
          <w:noProof w:val="0"/>
        </w:rPr>
      </w:pPr>
      <w:r w:rsidRPr="00286FE8">
        <w:rPr>
          <w:noProof w:val="0"/>
        </w:rPr>
        <w:t xml:space="preserve">территории, составляет – </w:t>
      </w:r>
      <w:r w:rsidRPr="00286FE8">
        <w:rPr>
          <w:b/>
          <w:bCs/>
          <w:noProof w:val="0"/>
        </w:rPr>
        <w:t xml:space="preserve">793 </w:t>
      </w:r>
      <w:r w:rsidRPr="00286FE8">
        <w:rPr>
          <w:noProof w:val="0"/>
        </w:rPr>
        <w:t>м2</w:t>
      </w:r>
    </w:p>
    <w:p w14:paraId="3933810F" w14:textId="0D49681D" w:rsidR="00286FE8" w:rsidRDefault="00286FE8" w:rsidP="00E01AEC">
      <w:pPr>
        <w:pStyle w:val="aff9"/>
        <w:ind w:left="40" w:right="40"/>
        <w:rPr>
          <w:noProof w:val="0"/>
        </w:rPr>
      </w:pPr>
      <w:r w:rsidRPr="00286FE8">
        <w:rPr>
          <w:noProof w:val="0"/>
        </w:rPr>
        <w:t>Режим использования земель/требования к</w:t>
      </w:r>
      <w:r w:rsidR="00E01AEC" w:rsidRPr="00E01AEC">
        <w:rPr>
          <w:noProof w:val="0"/>
        </w:rPr>
        <w:t xml:space="preserve"> </w:t>
      </w:r>
      <w:r w:rsidRPr="00286FE8">
        <w:rPr>
          <w:noProof w:val="0"/>
        </w:rPr>
        <w:t>градостроительным регламентам утверждены в соответствии с Постановлением Правительства</w:t>
      </w:r>
      <w:r>
        <w:rPr>
          <w:noProof w:val="0"/>
        </w:rPr>
        <w:t xml:space="preserve"> </w:t>
      </w:r>
      <w:r w:rsidRPr="00286FE8">
        <w:rPr>
          <w:noProof w:val="0"/>
        </w:rPr>
        <w:t>Москвы № 545 от 07.07.1998; Реестровый номер границы: 77:01-6.826; Вид объекта реестра</w:t>
      </w:r>
      <w:r>
        <w:rPr>
          <w:noProof w:val="0"/>
        </w:rPr>
        <w:t xml:space="preserve"> </w:t>
      </w:r>
      <w:r w:rsidRPr="00286FE8">
        <w:rPr>
          <w:noProof w:val="0"/>
        </w:rPr>
        <w:t>границ: Зона с особыми условиями использования территории; Вид зоны по документу:</w:t>
      </w:r>
      <w:r w:rsidR="00E01AEC">
        <w:rPr>
          <w:noProof w:val="0"/>
        </w:rPr>
        <w:t xml:space="preserve"> т</w:t>
      </w:r>
      <w:r w:rsidRPr="00286FE8">
        <w:rPr>
          <w:noProof w:val="0"/>
        </w:rPr>
        <w:t>ерритория зоны строгого регулирования застройки Зона строгого регулирования застройки № 1.</w:t>
      </w:r>
    </w:p>
    <w:p w14:paraId="57A4E352" w14:textId="082174F1" w:rsidR="00286FE8" w:rsidRPr="00286FE8" w:rsidRDefault="00286FE8" w:rsidP="00E01AEC">
      <w:pPr>
        <w:pStyle w:val="aff9"/>
        <w:ind w:left="40" w:right="40"/>
        <w:rPr>
          <w:noProof w:val="0"/>
        </w:rPr>
      </w:pPr>
      <w:r w:rsidRPr="00286FE8">
        <w:rPr>
          <w:rFonts w:ascii="TimesNewRomanPS-BoldMT" w:hAnsi="TimesNewRomanPS-BoldMT" w:cs="TimesNewRomanPS-BoldMT"/>
          <w:b/>
          <w:bCs/>
          <w:noProof w:val="0"/>
        </w:rPr>
        <w:t xml:space="preserve"> </w:t>
      </w:r>
      <w:r w:rsidR="00E01AEC">
        <w:rPr>
          <w:rFonts w:ascii="TimesNewRomanPS-BoldMT" w:hAnsi="TimesNewRomanPS-BoldMT" w:cs="TimesNewRomanPS-BoldMT"/>
          <w:b/>
          <w:bCs/>
          <w:noProof w:val="0"/>
        </w:rPr>
        <w:tab/>
        <w:t>-</w:t>
      </w:r>
      <w:r w:rsidRPr="00E01AEC">
        <w:rPr>
          <w:noProof w:val="0"/>
        </w:rPr>
        <w:t>Земельный участок полностью расположен в границах "Культурный слой в границах</w:t>
      </w:r>
      <w:r w:rsidR="00E01AEC">
        <w:rPr>
          <w:noProof w:val="0"/>
        </w:rPr>
        <w:t xml:space="preserve"> </w:t>
      </w:r>
      <w:r w:rsidRPr="00286FE8">
        <w:rPr>
          <w:noProof w:val="0"/>
        </w:rPr>
        <w:t>города Москвы XVIII в. (Камер-Коллежского вала)" (достопримечательное место) в</w:t>
      </w:r>
      <w:r w:rsidR="00E01AEC">
        <w:rPr>
          <w:noProof w:val="0"/>
        </w:rPr>
        <w:t xml:space="preserve"> </w:t>
      </w:r>
      <w:r w:rsidRPr="00286FE8">
        <w:rPr>
          <w:noProof w:val="0"/>
        </w:rPr>
        <w:t>соответствии с выпиской из Единого государственного реестра недвижимости об объекте</w:t>
      </w:r>
      <w:r w:rsidR="00E01AEC">
        <w:rPr>
          <w:noProof w:val="0"/>
        </w:rPr>
        <w:t xml:space="preserve"> </w:t>
      </w:r>
      <w:r w:rsidRPr="00286FE8">
        <w:rPr>
          <w:noProof w:val="0"/>
        </w:rPr>
        <w:t>недвижимости от 06.03.2025г. № КУВИ-001/2025-60256875.</w:t>
      </w:r>
    </w:p>
    <w:p w14:paraId="6BB1B3F4" w14:textId="77777777" w:rsidR="00286FE8" w:rsidRPr="00286FE8" w:rsidRDefault="00286FE8" w:rsidP="00286FE8">
      <w:pPr>
        <w:pStyle w:val="aff9"/>
        <w:ind w:left="40" w:right="40"/>
        <w:rPr>
          <w:noProof w:val="0"/>
        </w:rPr>
      </w:pPr>
      <w:r w:rsidRPr="00286FE8">
        <w:rPr>
          <w:noProof w:val="0"/>
        </w:rPr>
        <w:t>Площадь земельного участка, покрываемая зоной с особыми условиями использования</w:t>
      </w:r>
    </w:p>
    <w:p w14:paraId="656BDDB0" w14:textId="0351011B" w:rsidR="00286FE8" w:rsidRPr="00E01AEC" w:rsidRDefault="00286FE8" w:rsidP="00E01AEC">
      <w:pPr>
        <w:pStyle w:val="aff9"/>
        <w:ind w:left="40" w:right="40"/>
        <w:rPr>
          <w:noProof w:val="0"/>
        </w:rPr>
      </w:pPr>
      <w:r w:rsidRPr="00286FE8">
        <w:rPr>
          <w:noProof w:val="0"/>
        </w:rPr>
        <w:t xml:space="preserve">территории, составляет – </w:t>
      </w:r>
      <w:r w:rsidRPr="00286FE8">
        <w:rPr>
          <w:b/>
          <w:bCs/>
          <w:noProof w:val="0"/>
        </w:rPr>
        <w:t xml:space="preserve">793 </w:t>
      </w:r>
      <w:r w:rsidRPr="00286FE8">
        <w:rPr>
          <w:noProof w:val="0"/>
        </w:rPr>
        <w:t>м2</w:t>
      </w:r>
      <w:r>
        <w:rPr>
          <w:noProof w:val="0"/>
        </w:rPr>
        <w:t>.</w:t>
      </w:r>
      <w:r w:rsidRPr="00286FE8">
        <w:rPr>
          <w:rFonts w:ascii="TimesNewRomanPSMT" w:hAnsi="TimesNewRomanPSMT" w:cs="TimesNewRomanPSMT"/>
          <w:noProof w:val="0"/>
        </w:rPr>
        <w:t xml:space="preserve"> </w:t>
      </w:r>
      <w:r w:rsidRPr="00286FE8">
        <w:rPr>
          <w:noProof w:val="0"/>
        </w:rPr>
        <w:t>Режим использования земель/требования к градостроительным</w:t>
      </w:r>
      <w:r w:rsidR="00E01AEC">
        <w:rPr>
          <w:noProof w:val="0"/>
        </w:rPr>
        <w:t xml:space="preserve"> </w:t>
      </w:r>
      <w:r w:rsidRPr="00286FE8">
        <w:rPr>
          <w:noProof w:val="0"/>
        </w:rPr>
        <w:t>регламентам утверждены в соответствии с Приказом Департамента культурного наследия города</w:t>
      </w:r>
      <w:r w:rsidR="00E01AEC">
        <w:rPr>
          <w:noProof w:val="0"/>
        </w:rPr>
        <w:t xml:space="preserve"> </w:t>
      </w:r>
      <w:r w:rsidRPr="00286FE8">
        <w:rPr>
          <w:noProof w:val="0"/>
        </w:rPr>
        <w:t>Москвы № 885 от 14.11.2017; Реестровый номер границы: 77:01-8.1791; Вид объекта реестра</w:t>
      </w:r>
      <w:r w:rsidR="00E01AEC">
        <w:rPr>
          <w:noProof w:val="0"/>
        </w:rPr>
        <w:t xml:space="preserve"> </w:t>
      </w:r>
      <w:r w:rsidRPr="00286FE8">
        <w:rPr>
          <w:noProof w:val="0"/>
        </w:rPr>
        <w:t xml:space="preserve">границ: </w:t>
      </w:r>
      <w:r w:rsidR="00E01AEC">
        <w:rPr>
          <w:noProof w:val="0"/>
        </w:rPr>
        <w:t>т</w:t>
      </w:r>
      <w:r w:rsidRPr="00286FE8">
        <w:rPr>
          <w:noProof w:val="0"/>
        </w:rPr>
        <w:t xml:space="preserve">ерритория объекта культурного наследия; </w:t>
      </w:r>
      <w:r w:rsidR="00E01AEC">
        <w:rPr>
          <w:noProof w:val="0"/>
        </w:rPr>
        <w:t>в</w:t>
      </w:r>
      <w:r w:rsidRPr="00286FE8">
        <w:rPr>
          <w:noProof w:val="0"/>
        </w:rPr>
        <w:t xml:space="preserve">ид зоны по документу: </w:t>
      </w:r>
      <w:r w:rsidR="00E01AEC">
        <w:rPr>
          <w:noProof w:val="0"/>
        </w:rPr>
        <w:t>т</w:t>
      </w:r>
      <w:r w:rsidRPr="00286FE8">
        <w:rPr>
          <w:noProof w:val="0"/>
        </w:rPr>
        <w:t>ерритория</w:t>
      </w:r>
      <w:r w:rsidR="00E01AEC">
        <w:rPr>
          <w:noProof w:val="0"/>
        </w:rPr>
        <w:t xml:space="preserve"> </w:t>
      </w:r>
      <w:r w:rsidRPr="00286FE8">
        <w:rPr>
          <w:noProof w:val="0"/>
        </w:rPr>
        <w:t>выявленного объекта археологического наследия "Культурный слой в границах города Москвы</w:t>
      </w:r>
      <w:r w:rsidR="00E01AEC">
        <w:rPr>
          <w:noProof w:val="0"/>
        </w:rPr>
        <w:t xml:space="preserve"> </w:t>
      </w:r>
      <w:r w:rsidRPr="00286FE8">
        <w:rPr>
          <w:noProof w:val="0"/>
        </w:rPr>
        <w:t>XVIII в. (Камер-Коллежского вала)".</w:t>
      </w:r>
      <w:r w:rsidRPr="00286FE8">
        <w:rPr>
          <w:rFonts w:ascii="TimesNewRomanPS-BoldMT" w:hAnsi="TimesNewRomanPS-BoldMT" w:cs="TimesNewRomanPS-BoldMT"/>
          <w:b/>
          <w:bCs/>
          <w:noProof w:val="0"/>
        </w:rPr>
        <w:t xml:space="preserve"> </w:t>
      </w:r>
    </w:p>
    <w:p w14:paraId="4F59A01D" w14:textId="0BC7603F" w:rsidR="00286FE8" w:rsidRPr="00286FE8" w:rsidRDefault="00E01AEC" w:rsidP="00E01AEC">
      <w:pPr>
        <w:pStyle w:val="aff9"/>
        <w:ind w:left="40" w:right="40" w:firstLine="811"/>
        <w:rPr>
          <w:noProof w:val="0"/>
        </w:rPr>
      </w:pPr>
      <w:r>
        <w:rPr>
          <w:noProof w:val="0"/>
        </w:rPr>
        <w:t>-</w:t>
      </w:r>
      <w:r w:rsidR="00286FE8" w:rsidRPr="00E01AEC">
        <w:rPr>
          <w:noProof w:val="0"/>
        </w:rPr>
        <w:t xml:space="preserve">Земельный участок полностью расположен в границах культурного слоя "Белого </w:t>
      </w:r>
      <w:proofErr w:type="spellStart"/>
      <w:r w:rsidR="00286FE8" w:rsidRPr="00E01AEC">
        <w:rPr>
          <w:noProof w:val="0"/>
        </w:rPr>
        <w:t>города</w:t>
      </w:r>
      <w:proofErr w:type="gramStart"/>
      <w:r w:rsidR="00286FE8" w:rsidRPr="00E01AEC">
        <w:rPr>
          <w:noProof w:val="0"/>
        </w:rPr>
        <w:t>",</w:t>
      </w:r>
      <w:r w:rsidR="00286FE8" w:rsidRPr="00286FE8">
        <w:rPr>
          <w:noProof w:val="0"/>
        </w:rPr>
        <w:t>XIV</w:t>
      </w:r>
      <w:proofErr w:type="spellEnd"/>
      <w:proofErr w:type="gramEnd"/>
      <w:r w:rsidR="00286FE8" w:rsidRPr="00286FE8">
        <w:rPr>
          <w:noProof w:val="0"/>
        </w:rPr>
        <w:t>-XVII вв. н.э." (достопримечательное место) в соответствии с выпиской из Единого</w:t>
      </w:r>
      <w:r>
        <w:rPr>
          <w:noProof w:val="0"/>
        </w:rPr>
        <w:t xml:space="preserve"> </w:t>
      </w:r>
      <w:r w:rsidR="00286FE8" w:rsidRPr="00286FE8">
        <w:rPr>
          <w:noProof w:val="0"/>
        </w:rPr>
        <w:t>государственного реестра недвижимости об объекте недвижимости от 06.03.2025г. № КУВИ-001/2025-60256875.</w:t>
      </w:r>
    </w:p>
    <w:p w14:paraId="3C604ACF" w14:textId="77777777" w:rsidR="00286FE8" w:rsidRPr="00286FE8" w:rsidRDefault="00286FE8" w:rsidP="00286FE8">
      <w:pPr>
        <w:pStyle w:val="aff9"/>
        <w:ind w:left="40" w:right="40"/>
        <w:rPr>
          <w:noProof w:val="0"/>
        </w:rPr>
      </w:pPr>
      <w:r w:rsidRPr="00286FE8">
        <w:rPr>
          <w:noProof w:val="0"/>
        </w:rPr>
        <w:t>Площадь земельного участка, покрываемая зоной с особыми условиями использования</w:t>
      </w:r>
    </w:p>
    <w:p w14:paraId="6E9C94A7" w14:textId="77777777" w:rsidR="00286FE8" w:rsidRDefault="00286FE8" w:rsidP="00286FE8">
      <w:pPr>
        <w:pStyle w:val="aff9"/>
        <w:ind w:left="40" w:right="40"/>
        <w:rPr>
          <w:noProof w:val="0"/>
        </w:rPr>
      </w:pPr>
      <w:r w:rsidRPr="00286FE8">
        <w:rPr>
          <w:noProof w:val="0"/>
        </w:rPr>
        <w:t xml:space="preserve">территории, составляет – </w:t>
      </w:r>
      <w:r w:rsidRPr="00E01AEC">
        <w:rPr>
          <w:noProof w:val="0"/>
        </w:rPr>
        <w:t xml:space="preserve">793 </w:t>
      </w:r>
      <w:r w:rsidRPr="00286FE8">
        <w:rPr>
          <w:noProof w:val="0"/>
        </w:rPr>
        <w:t>м2</w:t>
      </w:r>
    </w:p>
    <w:p w14:paraId="23EE7AE2" w14:textId="5D4657A1" w:rsidR="00286FE8" w:rsidRPr="00286FE8" w:rsidRDefault="00286FE8" w:rsidP="00286FE8">
      <w:pPr>
        <w:pStyle w:val="aff9"/>
        <w:ind w:left="40" w:right="40"/>
        <w:rPr>
          <w:noProof w:val="0"/>
        </w:rPr>
      </w:pPr>
      <w:r w:rsidRPr="00286FE8">
        <w:rPr>
          <w:rFonts w:ascii="TimesNewRomanPSMT" w:hAnsi="TimesNewRomanPSMT" w:cs="TimesNewRomanPSMT"/>
          <w:noProof w:val="0"/>
        </w:rPr>
        <w:t xml:space="preserve"> </w:t>
      </w:r>
      <w:r w:rsidRPr="00286FE8">
        <w:rPr>
          <w:noProof w:val="0"/>
        </w:rPr>
        <w:t>Ограничения прав на земельный участок, предусмотренные статьей 56 Земельного кодекса</w:t>
      </w:r>
    </w:p>
    <w:p w14:paraId="6EA51C0A" w14:textId="34420CC9" w:rsidR="00286FE8" w:rsidRPr="00286FE8" w:rsidRDefault="00286FE8" w:rsidP="00E01AEC">
      <w:pPr>
        <w:pStyle w:val="aff9"/>
        <w:ind w:left="40" w:right="40"/>
        <w:rPr>
          <w:noProof w:val="0"/>
        </w:rPr>
      </w:pPr>
      <w:r w:rsidRPr="00286FE8">
        <w:rPr>
          <w:noProof w:val="0"/>
        </w:rPr>
        <w:lastRenderedPageBreak/>
        <w:t>Российской Федерации</w:t>
      </w:r>
      <w:r w:rsidR="00E01AEC">
        <w:rPr>
          <w:noProof w:val="0"/>
        </w:rPr>
        <w:t>:</w:t>
      </w:r>
      <w:r>
        <w:rPr>
          <w:noProof w:val="0"/>
        </w:rPr>
        <w:t xml:space="preserve"> </w:t>
      </w:r>
      <w:r w:rsidR="00E01AEC">
        <w:rPr>
          <w:noProof w:val="0"/>
        </w:rPr>
        <w:t>о</w:t>
      </w:r>
      <w:r w:rsidRPr="00286FE8">
        <w:rPr>
          <w:noProof w:val="0"/>
        </w:rPr>
        <w:t>граничения прав на земельный участок, предусмотренные статьей 56 Земельного кодекса</w:t>
      </w:r>
      <w:r w:rsidR="00E01AEC">
        <w:rPr>
          <w:noProof w:val="0"/>
        </w:rPr>
        <w:t xml:space="preserve"> </w:t>
      </w:r>
      <w:r w:rsidRPr="00286FE8">
        <w:rPr>
          <w:noProof w:val="0"/>
        </w:rPr>
        <w:t xml:space="preserve">Российской Федерации; </w:t>
      </w:r>
      <w:r w:rsidR="00E01AEC">
        <w:rPr>
          <w:noProof w:val="0"/>
        </w:rPr>
        <w:t>с</w:t>
      </w:r>
      <w:r w:rsidRPr="00286FE8">
        <w:rPr>
          <w:noProof w:val="0"/>
        </w:rPr>
        <w:t xml:space="preserve">рок действия: не установлен; реквизиты </w:t>
      </w:r>
      <w:proofErr w:type="spellStart"/>
      <w:r w:rsidRPr="00286FE8">
        <w:rPr>
          <w:noProof w:val="0"/>
        </w:rPr>
        <w:t>документа-основания:федеральный</w:t>
      </w:r>
      <w:proofErr w:type="spellEnd"/>
      <w:r w:rsidRPr="00286FE8">
        <w:rPr>
          <w:noProof w:val="0"/>
        </w:rPr>
        <w:t xml:space="preserve"> закон от 25.06.2002 № 73-ФЗ выдан: Правительство РФ; приказ от 17.05.2018 № 373выдан: Департамент культурного наследия города Москвы; приказ от 11.02.2019 № 138 </w:t>
      </w:r>
      <w:proofErr w:type="spellStart"/>
      <w:r w:rsidRPr="00286FE8">
        <w:rPr>
          <w:noProof w:val="0"/>
        </w:rPr>
        <w:t>выдан:Министерство</w:t>
      </w:r>
      <w:proofErr w:type="spellEnd"/>
      <w:r w:rsidRPr="00286FE8">
        <w:rPr>
          <w:noProof w:val="0"/>
        </w:rPr>
        <w:t xml:space="preserve"> культуры Российской Федерации; приказ от 09.08.2019 № 655 выдан: </w:t>
      </w:r>
      <w:proofErr w:type="spellStart"/>
      <w:r w:rsidRPr="00286FE8">
        <w:rPr>
          <w:noProof w:val="0"/>
        </w:rPr>
        <w:t>Департаменткультурного</w:t>
      </w:r>
      <w:proofErr w:type="spellEnd"/>
      <w:r w:rsidRPr="00286FE8">
        <w:rPr>
          <w:noProof w:val="0"/>
        </w:rPr>
        <w:t xml:space="preserve"> наследия города Москвы; Содержание ограничения (обременения): Режим</w:t>
      </w:r>
      <w:r w:rsidR="00E01AEC">
        <w:rPr>
          <w:noProof w:val="0"/>
        </w:rPr>
        <w:t xml:space="preserve"> </w:t>
      </w:r>
      <w:r w:rsidRPr="00286FE8">
        <w:rPr>
          <w:noProof w:val="0"/>
        </w:rPr>
        <w:t>использования земель утвержден: Приказом Департамента культурного наследия города Москвы</w:t>
      </w:r>
    </w:p>
    <w:p w14:paraId="6453C69C" w14:textId="77777777" w:rsidR="00E01AEC" w:rsidRDefault="00286FE8" w:rsidP="00E01AEC">
      <w:pPr>
        <w:pStyle w:val="aff9"/>
        <w:ind w:left="40" w:right="40"/>
        <w:rPr>
          <w:rFonts w:ascii="TimesNewRomanPS-BoldMT" w:hAnsi="TimesNewRomanPS-BoldMT" w:cs="TimesNewRomanPS-BoldMT"/>
          <w:b/>
          <w:bCs/>
          <w:noProof w:val="0"/>
        </w:rPr>
      </w:pPr>
      <w:r w:rsidRPr="00286FE8">
        <w:rPr>
          <w:noProof w:val="0"/>
        </w:rPr>
        <w:t>№ 373 от 17.05.2018, Федеральным законом № 73-ФЗ от 25.06.2002; Реестровый номер границы:77:01-8.599; Вид объекта реестра границ: Территория объекта культурного наследия; Вид зоны по</w:t>
      </w:r>
      <w:r w:rsidR="00E01AEC">
        <w:rPr>
          <w:noProof w:val="0"/>
        </w:rPr>
        <w:t xml:space="preserve"> </w:t>
      </w:r>
      <w:r w:rsidRPr="00286FE8">
        <w:rPr>
          <w:noProof w:val="0"/>
        </w:rPr>
        <w:t>документу: Культурный слой "Белого города", XIV-XVII вв. н.э. (достопримечательное место</w:t>
      </w:r>
      <w:proofErr w:type="gramStart"/>
      <w:r w:rsidRPr="00286FE8">
        <w:rPr>
          <w:noProof w:val="0"/>
        </w:rPr>
        <w:t>);Тип</w:t>
      </w:r>
      <w:proofErr w:type="gramEnd"/>
      <w:r w:rsidRPr="00286FE8">
        <w:rPr>
          <w:noProof w:val="0"/>
        </w:rPr>
        <w:t xml:space="preserve"> зоны: Территория объекта культурного наследия.</w:t>
      </w:r>
      <w:r w:rsidRPr="00286FE8">
        <w:rPr>
          <w:rFonts w:ascii="TimesNewRomanPS-BoldMT" w:hAnsi="TimesNewRomanPS-BoldMT" w:cs="TimesNewRomanPS-BoldMT"/>
          <w:b/>
          <w:bCs/>
          <w:noProof w:val="0"/>
        </w:rPr>
        <w:t xml:space="preserve"> </w:t>
      </w:r>
    </w:p>
    <w:p w14:paraId="3497F436" w14:textId="62C8F7CA" w:rsidR="00286FE8" w:rsidRPr="00286FE8" w:rsidRDefault="00E01AEC" w:rsidP="00E01AEC">
      <w:pPr>
        <w:pStyle w:val="aff9"/>
        <w:ind w:left="40" w:right="40" w:firstLine="811"/>
        <w:rPr>
          <w:noProof w:val="0"/>
        </w:rPr>
      </w:pPr>
      <w:r>
        <w:rPr>
          <w:noProof w:val="0"/>
        </w:rPr>
        <w:t>-</w:t>
      </w:r>
      <w:r w:rsidR="00286FE8" w:rsidRPr="00E01AEC">
        <w:rPr>
          <w:noProof w:val="0"/>
        </w:rPr>
        <w:t>Земельный участок полностью расположен в границах зоны охраняемого культурного слоя</w:t>
      </w:r>
      <w:r>
        <w:rPr>
          <w:noProof w:val="0"/>
        </w:rPr>
        <w:t xml:space="preserve"> </w:t>
      </w:r>
      <w:r w:rsidR="00286FE8" w:rsidRPr="00286FE8">
        <w:rPr>
          <w:noProof w:val="0"/>
        </w:rPr>
        <w:t>№1, в соответствии с постановлением Правительства Москвы от 07.07.1998 г. N 545 "Об</w:t>
      </w:r>
      <w:r>
        <w:rPr>
          <w:noProof w:val="0"/>
        </w:rPr>
        <w:t xml:space="preserve"> </w:t>
      </w:r>
      <w:r w:rsidR="00286FE8" w:rsidRPr="00286FE8">
        <w:rPr>
          <w:noProof w:val="0"/>
        </w:rPr>
        <w:t>утверждении зон охраны центральной части г. Москвы (в пределах Камер-Коллежского</w:t>
      </w:r>
      <w:r>
        <w:rPr>
          <w:noProof w:val="0"/>
        </w:rPr>
        <w:t xml:space="preserve"> </w:t>
      </w:r>
      <w:r w:rsidR="00286FE8" w:rsidRPr="00286FE8">
        <w:rPr>
          <w:noProof w:val="0"/>
        </w:rPr>
        <w:t>вала)".</w:t>
      </w:r>
    </w:p>
    <w:p w14:paraId="4480905C" w14:textId="77777777" w:rsidR="00286FE8" w:rsidRPr="00286FE8" w:rsidRDefault="00286FE8" w:rsidP="00286FE8">
      <w:pPr>
        <w:pStyle w:val="aff9"/>
        <w:ind w:left="40" w:right="40"/>
        <w:rPr>
          <w:noProof w:val="0"/>
        </w:rPr>
      </w:pPr>
      <w:r w:rsidRPr="00286FE8">
        <w:rPr>
          <w:noProof w:val="0"/>
        </w:rPr>
        <w:t>Площадь земельного участка, покрываемая зоной с особыми условиями использования</w:t>
      </w:r>
    </w:p>
    <w:p w14:paraId="132F03F9" w14:textId="77777777" w:rsidR="00286FE8" w:rsidRPr="00286FE8" w:rsidRDefault="00286FE8" w:rsidP="00286FE8">
      <w:pPr>
        <w:pStyle w:val="aff9"/>
        <w:ind w:left="40" w:right="40"/>
        <w:rPr>
          <w:noProof w:val="0"/>
        </w:rPr>
      </w:pPr>
      <w:r w:rsidRPr="00286FE8">
        <w:rPr>
          <w:noProof w:val="0"/>
        </w:rPr>
        <w:t xml:space="preserve">территории, составляет – </w:t>
      </w:r>
      <w:r w:rsidRPr="00286FE8">
        <w:rPr>
          <w:b/>
          <w:bCs/>
          <w:noProof w:val="0"/>
        </w:rPr>
        <w:t xml:space="preserve">793 </w:t>
      </w:r>
      <w:r w:rsidRPr="00286FE8">
        <w:rPr>
          <w:noProof w:val="0"/>
        </w:rPr>
        <w:t>м2</w:t>
      </w:r>
    </w:p>
    <w:p w14:paraId="6C9D4118" w14:textId="52D6E16A" w:rsidR="00286FE8" w:rsidRPr="00286FE8" w:rsidRDefault="00286FE8" w:rsidP="00E01AEC">
      <w:pPr>
        <w:pStyle w:val="aff9"/>
        <w:ind w:left="40" w:right="40"/>
        <w:rPr>
          <w:noProof w:val="0"/>
        </w:rPr>
      </w:pPr>
      <w:r w:rsidRPr="00286FE8">
        <w:rPr>
          <w:noProof w:val="0"/>
        </w:rPr>
        <w:t xml:space="preserve">В зоне охраняемого культурного слоя запрещается строительная и хозяйственная </w:t>
      </w:r>
      <w:proofErr w:type="spellStart"/>
      <w:proofErr w:type="gramStart"/>
      <w:r w:rsidRPr="00286FE8">
        <w:rPr>
          <w:noProof w:val="0"/>
        </w:rPr>
        <w:t>деятельность,которая</w:t>
      </w:r>
      <w:proofErr w:type="spellEnd"/>
      <w:proofErr w:type="gramEnd"/>
      <w:r w:rsidRPr="00286FE8">
        <w:rPr>
          <w:noProof w:val="0"/>
        </w:rPr>
        <w:t xml:space="preserve"> может привести к утрате памятников археологии.</w:t>
      </w:r>
    </w:p>
    <w:p w14:paraId="51CE711E" w14:textId="4781B6CA" w:rsidR="00286FE8" w:rsidRDefault="00286FE8" w:rsidP="00E01AEC">
      <w:pPr>
        <w:pStyle w:val="aff9"/>
        <w:ind w:left="40" w:right="40"/>
        <w:rPr>
          <w:noProof w:val="0"/>
        </w:rPr>
      </w:pPr>
      <w:r w:rsidRPr="00286FE8">
        <w:rPr>
          <w:noProof w:val="0"/>
        </w:rPr>
        <w:t>Режим содержания зоны охраняемого культурного слоя предусматривает проведение охранных</w:t>
      </w:r>
      <w:r w:rsidR="00E01AEC">
        <w:rPr>
          <w:noProof w:val="0"/>
        </w:rPr>
        <w:t xml:space="preserve"> </w:t>
      </w:r>
      <w:r w:rsidRPr="00286FE8">
        <w:rPr>
          <w:noProof w:val="0"/>
        </w:rPr>
        <w:t>археологических раскопок с целью исследования, консервации и музеефикации памятников</w:t>
      </w:r>
      <w:r w:rsidR="00E01AEC">
        <w:rPr>
          <w:noProof w:val="0"/>
        </w:rPr>
        <w:t xml:space="preserve"> </w:t>
      </w:r>
      <w:r w:rsidRPr="00286FE8">
        <w:rPr>
          <w:noProof w:val="0"/>
        </w:rPr>
        <w:t>археологии, а также осуществление археологических наблюдений с целью изучения культурного</w:t>
      </w:r>
      <w:r w:rsidR="00E01AEC">
        <w:rPr>
          <w:noProof w:val="0"/>
        </w:rPr>
        <w:t xml:space="preserve"> </w:t>
      </w:r>
      <w:r w:rsidRPr="00286FE8">
        <w:rPr>
          <w:noProof w:val="0"/>
        </w:rPr>
        <w:t>слоя и выявления памятников археологии.</w:t>
      </w:r>
    </w:p>
    <w:p w14:paraId="195225B4" w14:textId="77777777" w:rsidR="00286FE8" w:rsidRDefault="00286FE8" w:rsidP="00286FE8">
      <w:pPr>
        <w:pStyle w:val="aff9"/>
        <w:ind w:left="40" w:right="40"/>
        <w:rPr>
          <w:noProof w:val="0"/>
        </w:rPr>
      </w:pPr>
    </w:p>
    <w:p w14:paraId="4C672B39" w14:textId="6B398739" w:rsidR="00F97F1D" w:rsidRPr="009508F4" w:rsidRDefault="00F97F1D" w:rsidP="000614D7">
      <w:pPr>
        <w:pStyle w:val="aff9"/>
        <w:ind w:right="40"/>
        <w:rPr>
          <w:noProof w:val="0"/>
        </w:rPr>
      </w:pPr>
      <w:r w:rsidRPr="009508F4">
        <w:rPr>
          <w:noProof w:val="0"/>
        </w:rPr>
        <w:t>Геологические и гидрогеологические условия территории принять по результатам инженерных изысканий.</w:t>
      </w:r>
    </w:p>
    <w:p w14:paraId="5B28A769" w14:textId="07082305" w:rsidR="00B879C0" w:rsidRPr="000614D7" w:rsidRDefault="001C6EE5" w:rsidP="00B879C0">
      <w:pPr>
        <w:pStyle w:val="APEX"/>
        <w:ind w:left="567" w:hanging="567"/>
        <w:rPr>
          <w:rFonts w:ascii="Times New Roman" w:eastAsia="Times New Roman" w:hAnsi="Times New Roman"/>
          <w:b/>
          <w:bCs/>
          <w:caps w:val="0"/>
          <w:sz w:val="24"/>
          <w:szCs w:val="24"/>
          <w:lang w:eastAsia="ru-RU"/>
        </w:rPr>
      </w:pPr>
      <w:bookmarkStart w:id="34" w:name="_Toc427314900"/>
      <w:bookmarkStart w:id="35" w:name="_Toc487378478"/>
      <w:bookmarkStart w:id="36" w:name="_Toc121900838"/>
      <w:r w:rsidRPr="000614D7">
        <w:rPr>
          <w:rFonts w:ascii="Times New Roman" w:eastAsia="Times New Roman" w:hAnsi="Times New Roman"/>
          <w:b/>
          <w:bCs/>
          <w:caps w:val="0"/>
          <w:sz w:val="24"/>
          <w:szCs w:val="24"/>
          <w:lang w:eastAsia="ru-RU"/>
        </w:rPr>
        <w:t>Обоснование границ санитарно-защитных зон объектов капитального строительства в пределах границ земельного участка - в случае необходимости определения указанных зон в соответствии с законодательством Российской Федерации</w:t>
      </w:r>
      <w:bookmarkEnd w:id="34"/>
      <w:bookmarkEnd w:id="35"/>
      <w:bookmarkEnd w:id="36"/>
      <w:r w:rsidR="000614D7">
        <w:rPr>
          <w:rFonts w:ascii="Times New Roman" w:eastAsia="Times New Roman" w:hAnsi="Times New Roman"/>
          <w:b/>
          <w:bCs/>
          <w:caps w:val="0"/>
          <w:sz w:val="24"/>
          <w:szCs w:val="24"/>
          <w:lang w:eastAsia="ru-RU"/>
        </w:rPr>
        <w:t>.</w:t>
      </w:r>
    </w:p>
    <w:p w14:paraId="41AB4913" w14:textId="39C3D9D2" w:rsidR="007F4D66" w:rsidRPr="000614D7" w:rsidRDefault="00DF59FB" w:rsidP="000614D7">
      <w:pPr>
        <w:pStyle w:val="aff9"/>
        <w:ind w:left="40" w:right="40"/>
        <w:rPr>
          <w:noProof w:val="0"/>
        </w:rPr>
      </w:pPr>
      <w:r w:rsidRPr="000614D7">
        <w:rPr>
          <w:noProof w:val="0"/>
        </w:rPr>
        <w:t xml:space="preserve">Объект </w:t>
      </w:r>
      <w:proofErr w:type="gramStart"/>
      <w:r w:rsidRPr="000614D7">
        <w:rPr>
          <w:noProof w:val="0"/>
        </w:rPr>
        <w:t xml:space="preserve">реставрации </w:t>
      </w:r>
      <w:r w:rsidR="00AF3F93" w:rsidRPr="000614D7">
        <w:rPr>
          <w:noProof w:val="0"/>
        </w:rPr>
        <w:t>,</w:t>
      </w:r>
      <w:proofErr w:type="gramEnd"/>
      <w:r w:rsidR="00AF3F93" w:rsidRPr="000614D7">
        <w:rPr>
          <w:noProof w:val="0"/>
        </w:rPr>
        <w:t xml:space="preserve"> расположенный по адресу: г. </w:t>
      </w:r>
      <w:proofErr w:type="spellStart"/>
      <w:r w:rsidR="00AF3F93" w:rsidRPr="000614D7">
        <w:rPr>
          <w:noProof w:val="0"/>
        </w:rPr>
        <w:t>Москва</w:t>
      </w:r>
      <w:r w:rsidRPr="000614D7">
        <w:rPr>
          <w:noProof w:val="0"/>
        </w:rPr>
        <w:t>,Колпачный</w:t>
      </w:r>
      <w:proofErr w:type="spellEnd"/>
      <w:r w:rsidRPr="000614D7">
        <w:rPr>
          <w:noProof w:val="0"/>
        </w:rPr>
        <w:t xml:space="preserve"> переулок,д.9 стр1 </w:t>
      </w:r>
      <w:r w:rsidR="00B31298" w:rsidRPr="000614D7">
        <w:rPr>
          <w:noProof w:val="0"/>
        </w:rPr>
        <w:t>не является объектом, от которого устанавливается санитарно-защитная зона</w:t>
      </w:r>
      <w:r w:rsidR="00E00B55" w:rsidRPr="000614D7">
        <w:rPr>
          <w:noProof w:val="0"/>
        </w:rPr>
        <w:t xml:space="preserve"> и располо</w:t>
      </w:r>
      <w:r w:rsidR="00E00B55" w:rsidRPr="000614D7">
        <w:rPr>
          <w:noProof w:val="0"/>
        </w:rPr>
        <w:lastRenderedPageBreak/>
        <w:t>жен вне СЗЗ</w:t>
      </w:r>
      <w:r w:rsidR="00DC5CE5" w:rsidRPr="000614D7">
        <w:rPr>
          <w:noProof w:val="0"/>
        </w:rPr>
        <w:t>.</w:t>
      </w:r>
      <w:r w:rsidR="002B426A" w:rsidRPr="000614D7">
        <w:rPr>
          <w:noProof w:val="0"/>
        </w:rPr>
        <w:t xml:space="preserve"> </w:t>
      </w:r>
      <w:r w:rsidR="00FA70A1" w:rsidRPr="000614D7">
        <w:rPr>
          <w:noProof w:val="0"/>
        </w:rPr>
        <w:t xml:space="preserve">Жилой </w:t>
      </w:r>
      <w:r w:rsidRPr="000614D7">
        <w:rPr>
          <w:noProof w:val="0"/>
        </w:rPr>
        <w:t>дом</w:t>
      </w:r>
      <w:r w:rsidR="00FA70A1" w:rsidRPr="000614D7">
        <w:rPr>
          <w:noProof w:val="0"/>
        </w:rPr>
        <w:t xml:space="preserve"> находится вне СЗЗ от действующих промышленных предприятий.</w:t>
      </w:r>
      <w:r w:rsidR="008820D7" w:rsidRPr="000614D7">
        <w:rPr>
          <w:noProof w:val="0"/>
        </w:rPr>
        <w:t xml:space="preserve"> Территория </w:t>
      </w:r>
      <w:r w:rsidRPr="000614D7">
        <w:rPr>
          <w:noProof w:val="0"/>
        </w:rPr>
        <w:t>жилого дома</w:t>
      </w:r>
      <w:r w:rsidR="008820D7" w:rsidRPr="000614D7">
        <w:rPr>
          <w:noProof w:val="0"/>
        </w:rPr>
        <w:t xml:space="preserve"> находится вне зон санитарной охраны поверхностных источников водоснабжения г. Москвы.</w:t>
      </w:r>
    </w:p>
    <w:p w14:paraId="41FD4AED" w14:textId="55B5C485" w:rsidR="000C3153" w:rsidRPr="000614D7" w:rsidRDefault="000614D7" w:rsidP="000C3153">
      <w:pPr>
        <w:pStyle w:val="APEX"/>
        <w:ind w:left="567" w:hanging="567"/>
        <w:rPr>
          <w:rFonts w:ascii="Times New Roman" w:eastAsia="Times New Roman" w:hAnsi="Times New Roman"/>
          <w:b/>
          <w:bCs/>
          <w:caps w:val="0"/>
          <w:sz w:val="24"/>
          <w:szCs w:val="24"/>
          <w:lang w:eastAsia="ru-RU"/>
        </w:rPr>
      </w:pPr>
      <w:bookmarkStart w:id="37" w:name="_Toc427314901"/>
      <w:bookmarkStart w:id="38" w:name="_Toc487378479"/>
      <w:bookmarkStart w:id="39" w:name="_Toc367191739"/>
      <w:bookmarkStart w:id="40" w:name="_Toc121900839"/>
      <w:r>
        <w:rPr>
          <w:rFonts w:ascii="Times New Roman" w:eastAsia="Times New Roman" w:hAnsi="Times New Roman"/>
          <w:b/>
          <w:bCs/>
          <w:caps w:val="0"/>
          <w:sz w:val="24"/>
          <w:szCs w:val="24"/>
          <w:lang w:eastAsia="ru-RU"/>
        </w:rPr>
        <w:t>О</w:t>
      </w:r>
      <w:r w:rsidR="001C6EE5" w:rsidRPr="000614D7">
        <w:rPr>
          <w:rFonts w:ascii="Times New Roman" w:eastAsia="Times New Roman" w:hAnsi="Times New Roman"/>
          <w:b/>
          <w:bCs/>
          <w:caps w:val="0"/>
          <w:sz w:val="24"/>
          <w:szCs w:val="24"/>
          <w:lang w:eastAsia="ru-RU"/>
        </w:rPr>
        <w:t>боснование планировочной организации земельного участка в соответствии с градостроительным и техническим регламентами, либо документами об использовании земельного участка (если на земельный участок не распространяется действие градостроительного регламента, или в отношении него не устанавливается градостроительный регламент)</w:t>
      </w:r>
      <w:bookmarkEnd w:id="37"/>
      <w:bookmarkEnd w:id="38"/>
      <w:bookmarkEnd w:id="39"/>
      <w:bookmarkEnd w:id="40"/>
    </w:p>
    <w:p w14:paraId="2D30366C" w14:textId="775ADCF8" w:rsidR="00B879C0" w:rsidRPr="00140370" w:rsidRDefault="00EF5F75" w:rsidP="00323E73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893372">
        <w:rPr>
          <w:rFonts w:ascii="Trebuchet MS" w:hAnsi="Trebuchet MS"/>
          <w:noProof w:val="0"/>
          <w:w w:val="75"/>
        </w:rPr>
        <w:t xml:space="preserve"> </w:t>
      </w:r>
      <w:r w:rsidR="00B879C0" w:rsidRPr="00140370">
        <w:rPr>
          <w:rFonts w:ascii="Times New Roman" w:hAnsi="Times New Roman"/>
          <w:noProof w:val="0"/>
          <w:sz w:val="24"/>
        </w:rPr>
        <w:t xml:space="preserve">Схема планировочной организации земельного участка разработана на основании </w:t>
      </w:r>
      <w:r w:rsidR="00632794" w:rsidRPr="00140370">
        <w:rPr>
          <w:rFonts w:ascii="Times New Roman" w:hAnsi="Times New Roman"/>
          <w:noProof w:val="0"/>
          <w:sz w:val="24"/>
        </w:rPr>
        <w:t>ГПЗУ</w:t>
      </w:r>
      <w:r w:rsidR="005E36F2" w:rsidRPr="00140370">
        <w:rPr>
          <w:rFonts w:ascii="Times New Roman" w:hAnsi="Times New Roman"/>
          <w:noProof w:val="0"/>
          <w:sz w:val="24"/>
        </w:rPr>
        <w:t xml:space="preserve"> </w:t>
      </w:r>
      <w:r w:rsidR="00632794" w:rsidRPr="00140370">
        <w:rPr>
          <w:rFonts w:ascii="Times New Roman" w:hAnsi="Times New Roman"/>
          <w:noProof w:val="0"/>
          <w:sz w:val="24"/>
        </w:rPr>
        <w:t>№</w:t>
      </w:r>
      <w:r w:rsidR="00B879C0" w:rsidRPr="00140370">
        <w:rPr>
          <w:rFonts w:ascii="Times New Roman" w:hAnsi="Times New Roman"/>
          <w:noProof w:val="0"/>
          <w:sz w:val="24"/>
        </w:rPr>
        <w:t xml:space="preserve">, </w:t>
      </w:r>
      <w:r w:rsidR="000614D7" w:rsidRPr="00140370">
        <w:rPr>
          <w:rFonts w:ascii="Times New Roman" w:hAnsi="Times New Roman"/>
          <w:noProof w:val="0"/>
          <w:sz w:val="24"/>
        </w:rPr>
        <w:t>№ РФ-77-4-53-3-75-2025-02393-0</w:t>
      </w:r>
      <w:r w:rsidR="00140370" w:rsidRPr="00140370">
        <w:rPr>
          <w:rFonts w:ascii="Times New Roman" w:hAnsi="Times New Roman"/>
          <w:noProof w:val="0"/>
          <w:sz w:val="24"/>
        </w:rPr>
        <w:t>,</w:t>
      </w:r>
      <w:r w:rsidR="00140370">
        <w:rPr>
          <w:rFonts w:ascii="Times New Roman" w:hAnsi="Times New Roman"/>
          <w:noProof w:val="0"/>
          <w:sz w:val="24"/>
        </w:rPr>
        <w:t xml:space="preserve"> </w:t>
      </w:r>
      <w:r w:rsidR="00B879C0" w:rsidRPr="00140370">
        <w:rPr>
          <w:rFonts w:ascii="Times New Roman" w:hAnsi="Times New Roman"/>
          <w:noProof w:val="0"/>
          <w:sz w:val="24"/>
        </w:rPr>
        <w:t>технического задания, архитектурно-планировочных решений раздела АР, а также нормативных документов.</w:t>
      </w:r>
    </w:p>
    <w:p w14:paraId="546FD72B" w14:textId="77777777" w:rsidR="00E30EFB" w:rsidRPr="00140370" w:rsidRDefault="00CB6269" w:rsidP="00E408E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40370">
        <w:rPr>
          <w:rFonts w:ascii="Times New Roman" w:hAnsi="Times New Roman"/>
          <w:noProof w:val="0"/>
          <w:sz w:val="24"/>
        </w:rPr>
        <w:t>Проектом предусматривается</w:t>
      </w:r>
      <w:r w:rsidR="00E67400" w:rsidRPr="00140370">
        <w:rPr>
          <w:rFonts w:ascii="Times New Roman" w:hAnsi="Times New Roman"/>
          <w:noProof w:val="0"/>
          <w:sz w:val="24"/>
        </w:rPr>
        <w:t xml:space="preserve"> реставрации объекта культурного наследия регионального значения "Городская усадьба Г.П. </w:t>
      </w:r>
      <w:proofErr w:type="spellStart"/>
      <w:r w:rsidR="00E67400" w:rsidRPr="00140370">
        <w:rPr>
          <w:rFonts w:ascii="Times New Roman" w:hAnsi="Times New Roman"/>
          <w:noProof w:val="0"/>
          <w:sz w:val="24"/>
        </w:rPr>
        <w:t>Юргенсона</w:t>
      </w:r>
      <w:proofErr w:type="spellEnd"/>
      <w:r w:rsidR="00E67400" w:rsidRPr="00140370">
        <w:rPr>
          <w:rFonts w:ascii="Times New Roman" w:hAnsi="Times New Roman"/>
          <w:noProof w:val="0"/>
          <w:sz w:val="24"/>
        </w:rPr>
        <w:t>, нач. XX в., архитектор В.Д. Глазов: -Жилой дом, 1912 г." по адресу: г. Москва, ЦАО, Колпачный пер., 9, стр.</w:t>
      </w:r>
      <w:proofErr w:type="gramStart"/>
      <w:r w:rsidR="00E67400" w:rsidRPr="00140370">
        <w:rPr>
          <w:rFonts w:ascii="Times New Roman" w:hAnsi="Times New Roman"/>
          <w:noProof w:val="0"/>
          <w:sz w:val="24"/>
        </w:rPr>
        <w:t xml:space="preserve">1 </w:t>
      </w:r>
      <w:r w:rsidRPr="00140370">
        <w:rPr>
          <w:rFonts w:ascii="Times New Roman" w:hAnsi="Times New Roman"/>
          <w:noProof w:val="0"/>
          <w:sz w:val="24"/>
        </w:rPr>
        <w:t xml:space="preserve"> </w:t>
      </w:r>
      <w:r w:rsidR="00E67400" w:rsidRPr="00140370">
        <w:rPr>
          <w:rFonts w:ascii="Times New Roman" w:hAnsi="Times New Roman"/>
          <w:noProof w:val="0"/>
          <w:sz w:val="24"/>
        </w:rPr>
        <w:t>в</w:t>
      </w:r>
      <w:proofErr w:type="gramEnd"/>
      <w:r w:rsidR="00E67400" w:rsidRPr="00140370">
        <w:rPr>
          <w:rFonts w:ascii="Times New Roman" w:hAnsi="Times New Roman"/>
          <w:noProof w:val="0"/>
          <w:sz w:val="24"/>
        </w:rPr>
        <w:t xml:space="preserve"> индивидуальный жилой дом.</w:t>
      </w:r>
    </w:p>
    <w:p w14:paraId="61E84842" w14:textId="77777777" w:rsidR="00E30EFB" w:rsidRPr="00140370" w:rsidRDefault="00E30EFB" w:rsidP="00E408E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40370">
        <w:rPr>
          <w:rFonts w:ascii="Times New Roman" w:hAnsi="Times New Roman"/>
          <w:noProof w:val="0"/>
          <w:sz w:val="24"/>
        </w:rPr>
        <w:t xml:space="preserve">В настоящее время покрытия на </w:t>
      </w:r>
      <w:proofErr w:type="spellStart"/>
      <w:proofErr w:type="gramStart"/>
      <w:r w:rsidRPr="00140370">
        <w:rPr>
          <w:rFonts w:ascii="Times New Roman" w:hAnsi="Times New Roman"/>
          <w:noProof w:val="0"/>
          <w:sz w:val="24"/>
        </w:rPr>
        <w:t>территории,прилегающей</w:t>
      </w:r>
      <w:proofErr w:type="spellEnd"/>
      <w:proofErr w:type="gramEnd"/>
      <w:r w:rsidRPr="00140370">
        <w:rPr>
          <w:rFonts w:ascii="Times New Roman" w:hAnsi="Times New Roman"/>
          <w:noProof w:val="0"/>
          <w:sz w:val="24"/>
        </w:rPr>
        <w:t xml:space="preserve"> к объекту переустройства частично </w:t>
      </w:r>
      <w:proofErr w:type="spellStart"/>
      <w:r w:rsidRPr="00140370">
        <w:rPr>
          <w:rFonts w:ascii="Times New Roman" w:hAnsi="Times New Roman"/>
          <w:noProof w:val="0"/>
          <w:sz w:val="24"/>
        </w:rPr>
        <w:t>разрушены,имеются</w:t>
      </w:r>
      <w:proofErr w:type="spellEnd"/>
      <w:r w:rsidRPr="00140370">
        <w:rPr>
          <w:rFonts w:ascii="Times New Roman" w:hAnsi="Times New Roman"/>
          <w:noProof w:val="0"/>
          <w:sz w:val="24"/>
        </w:rPr>
        <w:t xml:space="preserve"> сколы и выбоины.</w:t>
      </w:r>
      <w:r w:rsidR="00C65B78" w:rsidRPr="00140370">
        <w:rPr>
          <w:rFonts w:ascii="Times New Roman" w:hAnsi="Times New Roman"/>
          <w:noProof w:val="0"/>
          <w:sz w:val="24"/>
        </w:rPr>
        <w:t xml:space="preserve"> Внутри двора </w:t>
      </w:r>
      <w:proofErr w:type="gramStart"/>
      <w:r w:rsidRPr="00140370">
        <w:rPr>
          <w:rFonts w:ascii="Times New Roman" w:hAnsi="Times New Roman"/>
          <w:noProof w:val="0"/>
          <w:sz w:val="24"/>
        </w:rPr>
        <w:t xml:space="preserve">расположена  </w:t>
      </w:r>
      <w:r w:rsidR="00E67400" w:rsidRPr="00140370">
        <w:rPr>
          <w:rFonts w:ascii="Times New Roman" w:hAnsi="Times New Roman"/>
          <w:noProof w:val="0"/>
          <w:sz w:val="24"/>
        </w:rPr>
        <w:t>площадка</w:t>
      </w:r>
      <w:proofErr w:type="gramEnd"/>
      <w:r w:rsidR="00E67400" w:rsidRPr="00140370">
        <w:rPr>
          <w:rFonts w:ascii="Times New Roman" w:hAnsi="Times New Roman"/>
          <w:noProof w:val="0"/>
          <w:sz w:val="24"/>
        </w:rPr>
        <w:t xml:space="preserve"> отдыха</w:t>
      </w:r>
      <w:r w:rsidRPr="00140370">
        <w:rPr>
          <w:rFonts w:ascii="Times New Roman" w:hAnsi="Times New Roman"/>
          <w:noProof w:val="0"/>
          <w:sz w:val="24"/>
        </w:rPr>
        <w:t xml:space="preserve">, состояние </w:t>
      </w:r>
      <w:proofErr w:type="spellStart"/>
      <w:r w:rsidRPr="00140370">
        <w:rPr>
          <w:rFonts w:ascii="Times New Roman" w:hAnsi="Times New Roman"/>
          <w:noProof w:val="0"/>
          <w:sz w:val="24"/>
        </w:rPr>
        <w:t>неудовлетворительное,МАФ</w:t>
      </w:r>
      <w:proofErr w:type="spellEnd"/>
      <w:r w:rsidRPr="00140370">
        <w:rPr>
          <w:rFonts w:ascii="Times New Roman" w:hAnsi="Times New Roman"/>
          <w:noProof w:val="0"/>
          <w:sz w:val="24"/>
        </w:rPr>
        <w:t xml:space="preserve"> отсутствуют.</w:t>
      </w:r>
    </w:p>
    <w:p w14:paraId="482CB4E3" w14:textId="77777777" w:rsidR="00B75FBF" w:rsidRPr="00140370" w:rsidRDefault="00E30EFB" w:rsidP="00E408E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40370">
        <w:rPr>
          <w:rFonts w:ascii="Times New Roman" w:hAnsi="Times New Roman"/>
          <w:noProof w:val="0"/>
          <w:sz w:val="24"/>
        </w:rPr>
        <w:t xml:space="preserve">Проектом предусмотрена замена </w:t>
      </w:r>
      <w:proofErr w:type="gramStart"/>
      <w:r w:rsidRPr="00140370">
        <w:rPr>
          <w:rFonts w:ascii="Times New Roman" w:hAnsi="Times New Roman"/>
          <w:noProof w:val="0"/>
          <w:sz w:val="24"/>
        </w:rPr>
        <w:t>покрытий ,установка</w:t>
      </w:r>
      <w:proofErr w:type="gramEnd"/>
      <w:r w:rsidRPr="00140370">
        <w:rPr>
          <w:rFonts w:ascii="Times New Roman" w:hAnsi="Times New Roman"/>
          <w:noProof w:val="0"/>
          <w:sz w:val="24"/>
        </w:rPr>
        <w:t xml:space="preserve"> навеса для автомобилей и хозблока(некапитальное строение без фундамента).Помимо этого , предусмотрен ремонт площадки отдыха</w:t>
      </w:r>
      <w:r w:rsidR="00B75FBF" w:rsidRPr="00140370">
        <w:rPr>
          <w:rFonts w:ascii="Times New Roman" w:hAnsi="Times New Roman"/>
          <w:noProof w:val="0"/>
          <w:sz w:val="24"/>
        </w:rPr>
        <w:t xml:space="preserve"> с заменой покрытия и установкой МАФ.</w:t>
      </w:r>
    </w:p>
    <w:p w14:paraId="0524CF9A" w14:textId="05AE255B" w:rsidR="00176EFF" w:rsidRPr="00155E24" w:rsidRDefault="00E67400" w:rsidP="00E408E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40370">
        <w:rPr>
          <w:rFonts w:ascii="Times New Roman" w:hAnsi="Times New Roman"/>
          <w:noProof w:val="0"/>
          <w:sz w:val="24"/>
        </w:rPr>
        <w:t xml:space="preserve"> Игровая </w:t>
      </w:r>
      <w:proofErr w:type="spellStart"/>
      <w:proofErr w:type="gramStart"/>
      <w:r w:rsidRPr="00140370">
        <w:rPr>
          <w:rFonts w:ascii="Times New Roman" w:hAnsi="Times New Roman"/>
          <w:noProof w:val="0"/>
          <w:sz w:val="24"/>
        </w:rPr>
        <w:t>площадка,ввиду</w:t>
      </w:r>
      <w:proofErr w:type="spellEnd"/>
      <w:proofErr w:type="gramEnd"/>
      <w:r w:rsidRPr="00140370">
        <w:rPr>
          <w:rFonts w:ascii="Times New Roman" w:hAnsi="Times New Roman"/>
          <w:noProof w:val="0"/>
          <w:sz w:val="24"/>
        </w:rPr>
        <w:t xml:space="preserve"> стесненности условий, предусмотрена на Даниловкой алл</w:t>
      </w:r>
      <w:r w:rsidR="00B75FBF" w:rsidRPr="00140370">
        <w:rPr>
          <w:rFonts w:ascii="Times New Roman" w:hAnsi="Times New Roman"/>
          <w:noProof w:val="0"/>
          <w:sz w:val="24"/>
        </w:rPr>
        <w:t>е</w:t>
      </w:r>
      <w:r w:rsidRPr="00140370">
        <w:rPr>
          <w:rFonts w:ascii="Times New Roman" w:hAnsi="Times New Roman"/>
          <w:noProof w:val="0"/>
          <w:sz w:val="24"/>
        </w:rPr>
        <w:t>е(в шаговой доступности</w:t>
      </w:r>
      <w:r>
        <w:rPr>
          <w:rFonts w:ascii="Trebuchet MS" w:hAnsi="Trebuchet MS"/>
          <w:bCs/>
          <w:noProof w:val="0"/>
          <w:w w:val="75"/>
          <w:sz w:val="22"/>
          <w:szCs w:val="22"/>
          <w:lang w:eastAsia="de-DE"/>
        </w:rPr>
        <w:t xml:space="preserve"> </w:t>
      </w:r>
      <w:r w:rsidRPr="00155E24">
        <w:rPr>
          <w:rFonts w:ascii="Times New Roman" w:hAnsi="Times New Roman"/>
          <w:noProof w:val="0"/>
          <w:sz w:val="24"/>
        </w:rPr>
        <w:t>менее 100м)</w:t>
      </w:r>
    </w:p>
    <w:p w14:paraId="04DBBE66" w14:textId="27DC04E2" w:rsidR="00B75FBF" w:rsidRPr="00155E24" w:rsidRDefault="00B75FBF" w:rsidP="00E408E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55E24">
        <w:rPr>
          <w:rFonts w:ascii="Times New Roman" w:hAnsi="Times New Roman"/>
          <w:noProof w:val="0"/>
          <w:sz w:val="24"/>
        </w:rPr>
        <w:t xml:space="preserve">Площадка ТБО расположена на прилегающей </w:t>
      </w:r>
      <w:proofErr w:type="spellStart"/>
      <w:proofErr w:type="gramStart"/>
      <w:r w:rsidRPr="00155E24">
        <w:rPr>
          <w:rFonts w:ascii="Times New Roman" w:hAnsi="Times New Roman"/>
          <w:noProof w:val="0"/>
          <w:sz w:val="24"/>
        </w:rPr>
        <w:t>территории,радиус</w:t>
      </w:r>
      <w:proofErr w:type="spellEnd"/>
      <w:proofErr w:type="gramEnd"/>
      <w:r w:rsidRPr="00155E24">
        <w:rPr>
          <w:rFonts w:ascii="Times New Roman" w:hAnsi="Times New Roman"/>
          <w:noProof w:val="0"/>
          <w:sz w:val="24"/>
        </w:rPr>
        <w:t xml:space="preserve"> доступности до 100м</w:t>
      </w:r>
    </w:p>
    <w:p w14:paraId="703CE92F" w14:textId="77777777" w:rsidR="00161680" w:rsidRPr="00155E24" w:rsidRDefault="00161680" w:rsidP="00E408E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55E24">
        <w:rPr>
          <w:rFonts w:ascii="Times New Roman" w:hAnsi="Times New Roman"/>
          <w:noProof w:val="0"/>
          <w:sz w:val="24"/>
        </w:rPr>
        <w:t>На рассматриваемом участке строительства предусматриваются работы:</w:t>
      </w:r>
    </w:p>
    <w:p w14:paraId="6BCAB0A6" w14:textId="6E11C158" w:rsidR="00161680" w:rsidRPr="00155E24" w:rsidRDefault="00C333B9" w:rsidP="00161680">
      <w:pPr>
        <w:ind w:firstLine="709"/>
        <w:jc w:val="both"/>
        <w:rPr>
          <w:rFonts w:ascii="Times New Roman" w:hAnsi="Times New Roman"/>
          <w:noProof w:val="0"/>
          <w:sz w:val="24"/>
        </w:rPr>
      </w:pPr>
      <w:r w:rsidRPr="00155E24">
        <w:rPr>
          <w:rFonts w:ascii="Times New Roman" w:hAnsi="Times New Roman"/>
          <w:noProof w:val="0"/>
          <w:sz w:val="24"/>
        </w:rPr>
        <w:t xml:space="preserve">- устройство </w:t>
      </w:r>
      <w:r w:rsidR="00485B93" w:rsidRPr="00155E24">
        <w:rPr>
          <w:rFonts w:ascii="Times New Roman" w:hAnsi="Times New Roman"/>
          <w:noProof w:val="0"/>
          <w:sz w:val="24"/>
        </w:rPr>
        <w:t>проезда с покрытием из газонной решетки</w:t>
      </w:r>
      <w:r w:rsidR="00161680" w:rsidRPr="00155E24">
        <w:rPr>
          <w:rFonts w:ascii="Times New Roman" w:hAnsi="Times New Roman"/>
          <w:noProof w:val="0"/>
          <w:sz w:val="24"/>
        </w:rPr>
        <w:t>;</w:t>
      </w:r>
    </w:p>
    <w:p w14:paraId="59E7C4D1" w14:textId="77777777" w:rsidR="00161680" w:rsidRPr="00155E24" w:rsidRDefault="009219B2" w:rsidP="00161680">
      <w:pPr>
        <w:ind w:firstLine="709"/>
        <w:jc w:val="both"/>
        <w:rPr>
          <w:rFonts w:ascii="Times New Roman" w:hAnsi="Times New Roman"/>
          <w:noProof w:val="0"/>
          <w:sz w:val="24"/>
        </w:rPr>
      </w:pPr>
      <w:r w:rsidRPr="00155E24">
        <w:rPr>
          <w:rFonts w:ascii="Times New Roman" w:hAnsi="Times New Roman"/>
          <w:noProof w:val="0"/>
          <w:sz w:val="24"/>
        </w:rPr>
        <w:t>- устройство тротуаров</w:t>
      </w:r>
      <w:r w:rsidR="00161680" w:rsidRPr="00155E24">
        <w:rPr>
          <w:rFonts w:ascii="Times New Roman" w:hAnsi="Times New Roman"/>
          <w:noProof w:val="0"/>
          <w:sz w:val="24"/>
        </w:rPr>
        <w:t>;</w:t>
      </w:r>
    </w:p>
    <w:p w14:paraId="2B767126" w14:textId="77777777" w:rsidR="00161680" w:rsidRPr="00155E24" w:rsidRDefault="00161680" w:rsidP="00161680">
      <w:pPr>
        <w:ind w:firstLine="709"/>
        <w:jc w:val="both"/>
        <w:rPr>
          <w:rFonts w:ascii="Times New Roman" w:hAnsi="Times New Roman"/>
          <w:noProof w:val="0"/>
          <w:sz w:val="24"/>
        </w:rPr>
      </w:pPr>
      <w:r w:rsidRPr="00155E24">
        <w:rPr>
          <w:rFonts w:ascii="Times New Roman" w:hAnsi="Times New Roman"/>
          <w:noProof w:val="0"/>
          <w:sz w:val="24"/>
        </w:rPr>
        <w:t>- организация водоотвода;</w:t>
      </w:r>
    </w:p>
    <w:p w14:paraId="79DF95DE" w14:textId="77777777" w:rsidR="00161680" w:rsidRPr="00155E24" w:rsidRDefault="00161680" w:rsidP="00161680">
      <w:pPr>
        <w:ind w:firstLine="709"/>
        <w:jc w:val="both"/>
        <w:rPr>
          <w:rFonts w:ascii="Times New Roman" w:hAnsi="Times New Roman"/>
          <w:noProof w:val="0"/>
          <w:sz w:val="24"/>
        </w:rPr>
      </w:pPr>
      <w:r w:rsidRPr="00155E24">
        <w:rPr>
          <w:rFonts w:ascii="Times New Roman" w:hAnsi="Times New Roman"/>
          <w:noProof w:val="0"/>
          <w:sz w:val="24"/>
        </w:rPr>
        <w:t>- установка малых архитектурных форм;</w:t>
      </w:r>
    </w:p>
    <w:p w14:paraId="11856867" w14:textId="77777777" w:rsidR="00161680" w:rsidRPr="00155E24" w:rsidRDefault="00161680" w:rsidP="00161680">
      <w:pPr>
        <w:ind w:firstLine="709"/>
        <w:jc w:val="both"/>
        <w:rPr>
          <w:rFonts w:ascii="Times New Roman" w:hAnsi="Times New Roman"/>
          <w:noProof w:val="0"/>
          <w:sz w:val="24"/>
        </w:rPr>
      </w:pPr>
      <w:r w:rsidRPr="00155E24">
        <w:rPr>
          <w:rFonts w:ascii="Times New Roman" w:hAnsi="Times New Roman"/>
          <w:noProof w:val="0"/>
          <w:sz w:val="24"/>
        </w:rPr>
        <w:t xml:space="preserve">- посадка </w:t>
      </w:r>
      <w:r w:rsidR="007372F0" w:rsidRPr="00155E24">
        <w:rPr>
          <w:rFonts w:ascii="Times New Roman" w:hAnsi="Times New Roman"/>
          <w:noProof w:val="0"/>
          <w:sz w:val="24"/>
        </w:rPr>
        <w:t>деревьев, кустарников, газона и цветников;</w:t>
      </w:r>
      <w:r w:rsidR="00AC6BD6" w:rsidRPr="00155E24">
        <w:rPr>
          <w:rFonts w:ascii="Times New Roman" w:hAnsi="Times New Roman"/>
          <w:noProof w:val="0"/>
          <w:sz w:val="24"/>
        </w:rPr>
        <w:t xml:space="preserve"> </w:t>
      </w:r>
    </w:p>
    <w:p w14:paraId="6E7199A4" w14:textId="4D9D2915" w:rsidR="00A26C6C" w:rsidRPr="00155E24" w:rsidRDefault="007372F0" w:rsidP="00485B93">
      <w:pPr>
        <w:ind w:firstLine="709"/>
        <w:jc w:val="both"/>
        <w:rPr>
          <w:rFonts w:ascii="Times New Roman" w:hAnsi="Times New Roman"/>
          <w:noProof w:val="0"/>
          <w:sz w:val="24"/>
        </w:rPr>
      </w:pPr>
      <w:r w:rsidRPr="00155E24">
        <w:rPr>
          <w:rFonts w:ascii="Times New Roman" w:hAnsi="Times New Roman"/>
          <w:noProof w:val="0"/>
          <w:sz w:val="24"/>
        </w:rPr>
        <w:t>- устройство площад</w:t>
      </w:r>
      <w:r w:rsidR="00A26C6C" w:rsidRPr="00155E24">
        <w:rPr>
          <w:rFonts w:ascii="Times New Roman" w:hAnsi="Times New Roman"/>
          <w:noProof w:val="0"/>
          <w:sz w:val="24"/>
        </w:rPr>
        <w:t>ок отдыха;</w:t>
      </w:r>
    </w:p>
    <w:p w14:paraId="17201680" w14:textId="213DDDE0" w:rsidR="00161680" w:rsidRPr="00155E24" w:rsidRDefault="00161680" w:rsidP="00E408E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55E24">
        <w:rPr>
          <w:rFonts w:ascii="Times New Roman" w:hAnsi="Times New Roman"/>
          <w:noProof w:val="0"/>
          <w:sz w:val="24"/>
        </w:rPr>
        <w:t xml:space="preserve">Генеральный план участка решен в увязке с существующими зданиями и сооружениями, </w:t>
      </w:r>
      <w:r w:rsidR="00A42C0D" w:rsidRPr="00155E24">
        <w:rPr>
          <w:rFonts w:ascii="Times New Roman" w:hAnsi="Times New Roman"/>
          <w:noProof w:val="0"/>
          <w:sz w:val="24"/>
        </w:rPr>
        <w:t>проездами</w:t>
      </w:r>
      <w:r w:rsidRPr="00155E24">
        <w:rPr>
          <w:rFonts w:ascii="Times New Roman" w:hAnsi="Times New Roman"/>
          <w:noProof w:val="0"/>
          <w:sz w:val="24"/>
        </w:rPr>
        <w:t xml:space="preserve"> и пешеходными связями</w:t>
      </w:r>
      <w:r w:rsidR="00A56B12" w:rsidRPr="00155E24">
        <w:rPr>
          <w:rFonts w:ascii="Times New Roman" w:hAnsi="Times New Roman"/>
          <w:noProof w:val="0"/>
          <w:sz w:val="24"/>
        </w:rPr>
        <w:t xml:space="preserve"> </w:t>
      </w:r>
      <w:r w:rsidR="00A42C0D" w:rsidRPr="00155E24">
        <w:rPr>
          <w:rFonts w:ascii="Times New Roman" w:hAnsi="Times New Roman"/>
          <w:noProof w:val="0"/>
          <w:sz w:val="24"/>
        </w:rPr>
        <w:t>района</w:t>
      </w:r>
      <w:r w:rsidRPr="00155E24">
        <w:rPr>
          <w:rFonts w:ascii="Times New Roman" w:hAnsi="Times New Roman"/>
          <w:noProof w:val="0"/>
          <w:sz w:val="24"/>
        </w:rPr>
        <w:t xml:space="preserve">. </w:t>
      </w:r>
    </w:p>
    <w:p w14:paraId="5D75ACA5" w14:textId="77777777" w:rsidR="00485B93" w:rsidRPr="00155E24" w:rsidRDefault="00485B93" w:rsidP="00E408E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</w:p>
    <w:p w14:paraId="450BF1F5" w14:textId="4D64433E" w:rsidR="009C28CB" w:rsidRPr="00155E24" w:rsidRDefault="009C28CB" w:rsidP="00E408E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55E24">
        <w:rPr>
          <w:rFonts w:ascii="Times New Roman" w:hAnsi="Times New Roman"/>
          <w:noProof w:val="0"/>
          <w:sz w:val="24"/>
        </w:rPr>
        <w:t xml:space="preserve">Доступ пожарной техники осуществляется по </w:t>
      </w:r>
      <w:r w:rsidR="00485B93" w:rsidRPr="00155E24">
        <w:rPr>
          <w:rFonts w:ascii="Times New Roman" w:hAnsi="Times New Roman"/>
          <w:noProof w:val="0"/>
          <w:sz w:val="24"/>
        </w:rPr>
        <w:t>Колпачному переулку</w:t>
      </w:r>
      <w:r w:rsidRPr="00155E24">
        <w:rPr>
          <w:rFonts w:ascii="Times New Roman" w:hAnsi="Times New Roman"/>
          <w:noProof w:val="0"/>
          <w:sz w:val="24"/>
        </w:rPr>
        <w:t>.</w:t>
      </w:r>
    </w:p>
    <w:p w14:paraId="5C6E6CA7" w14:textId="77777777" w:rsidR="00485B93" w:rsidRPr="00155E24" w:rsidRDefault="00161680" w:rsidP="00485B93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55E24">
        <w:rPr>
          <w:rFonts w:ascii="Times New Roman" w:hAnsi="Times New Roman"/>
          <w:noProof w:val="0"/>
          <w:sz w:val="24"/>
        </w:rPr>
        <w:t xml:space="preserve">Проектом предусмотрено комплексное благоустройство территории, которое обеспечивает удобные пешеходные связи с прилегающими территориями. </w:t>
      </w:r>
      <w:bookmarkStart w:id="41" w:name="_Toc427314902"/>
      <w:bookmarkStart w:id="42" w:name="_Toc487378480"/>
      <w:bookmarkStart w:id="43" w:name="_Toc121900840"/>
    </w:p>
    <w:p w14:paraId="468B36A1" w14:textId="77777777" w:rsidR="00485B93" w:rsidRPr="00155E24" w:rsidRDefault="00485B93" w:rsidP="00485B93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</w:p>
    <w:p w14:paraId="1A5AA7D4" w14:textId="52FB7384" w:rsidR="00ED7101" w:rsidRPr="00DC4651" w:rsidRDefault="001C6EE5" w:rsidP="00126AD4">
      <w:pPr>
        <w:pStyle w:val="APEX"/>
        <w:rPr>
          <w:rFonts w:ascii="Trebuchet MS" w:hAnsi="Trebuchet MS"/>
          <w:bCs/>
          <w:iCs/>
          <w:w w:val="75"/>
          <w:lang w:eastAsia="de-DE"/>
        </w:rPr>
      </w:pPr>
      <w:r w:rsidRPr="00126AD4">
        <w:rPr>
          <w:rFonts w:ascii="Times New Roman" w:eastAsia="Times New Roman" w:hAnsi="Times New Roman"/>
          <w:b/>
          <w:bCs/>
          <w:caps w:val="0"/>
          <w:sz w:val="24"/>
          <w:szCs w:val="24"/>
          <w:lang w:eastAsia="ru-RU"/>
        </w:rPr>
        <w:t>Технико-экономические показатели участка, предоставленного для размещения объекта капитального строительства</w:t>
      </w:r>
      <w:bookmarkEnd w:id="41"/>
      <w:bookmarkEnd w:id="42"/>
      <w:r w:rsidR="00C7656D" w:rsidRPr="00126AD4">
        <w:rPr>
          <w:rFonts w:ascii="Times New Roman" w:eastAsia="Times New Roman" w:hAnsi="Times New Roman"/>
          <w:b/>
          <w:bCs/>
          <w:caps w:val="0"/>
          <w:sz w:val="24"/>
          <w:szCs w:val="24"/>
          <w:lang w:eastAsia="ru-RU"/>
        </w:rPr>
        <w:t>.</w:t>
      </w:r>
      <w:bookmarkEnd w:id="43"/>
      <w:r w:rsidR="00ED7101" w:rsidRPr="00DC4651">
        <w:rPr>
          <w:rFonts w:ascii="Trebuchet MS" w:hAnsi="Trebuchet MS"/>
          <w:bCs/>
          <w:w w:val="75"/>
          <w:lang w:eastAsia="de-DE"/>
        </w:rPr>
        <w:t xml:space="preserve"> </w:t>
      </w:r>
    </w:p>
    <w:tbl>
      <w:tblPr>
        <w:tblW w:w="9356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5005"/>
        <w:gridCol w:w="1799"/>
        <w:gridCol w:w="1593"/>
      </w:tblGrid>
      <w:tr w:rsidR="000C0FD5" w:rsidRPr="00F36042" w14:paraId="029FE095" w14:textId="77777777" w:rsidTr="00B967CA">
        <w:trPr>
          <w:trHeight w:val="660"/>
        </w:trPr>
        <w:tc>
          <w:tcPr>
            <w:tcW w:w="959" w:type="dxa"/>
            <w:vAlign w:val="center"/>
          </w:tcPr>
          <w:p w14:paraId="22E5430A" w14:textId="77777777" w:rsidR="000C0FD5" w:rsidRPr="00B967CA" w:rsidRDefault="000C0FD5" w:rsidP="00CF7EDA">
            <w:pPr>
              <w:snapToGrid w:val="0"/>
              <w:spacing w:line="276" w:lineRule="auto"/>
              <w:jc w:val="center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>№</w:t>
            </w:r>
          </w:p>
          <w:p w14:paraId="50499400" w14:textId="77777777" w:rsidR="000C0FD5" w:rsidRPr="00B967CA" w:rsidRDefault="000C0FD5" w:rsidP="00CF7EDA">
            <w:pPr>
              <w:spacing w:line="276" w:lineRule="auto"/>
              <w:jc w:val="center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>п/п</w:t>
            </w:r>
          </w:p>
        </w:tc>
        <w:tc>
          <w:tcPr>
            <w:tcW w:w="5005" w:type="dxa"/>
            <w:vAlign w:val="center"/>
          </w:tcPr>
          <w:p w14:paraId="31BF94C6" w14:textId="77777777" w:rsidR="000C0FD5" w:rsidRPr="00B967CA" w:rsidRDefault="000C0FD5" w:rsidP="00CF7EDA">
            <w:pPr>
              <w:snapToGrid w:val="0"/>
              <w:spacing w:line="276" w:lineRule="auto"/>
              <w:jc w:val="center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>Наименование показателей</w:t>
            </w:r>
          </w:p>
        </w:tc>
        <w:tc>
          <w:tcPr>
            <w:tcW w:w="1799" w:type="dxa"/>
            <w:vAlign w:val="center"/>
          </w:tcPr>
          <w:p w14:paraId="33F028EA" w14:textId="6B0EB5B6" w:rsidR="000C0FD5" w:rsidRPr="00B967CA" w:rsidRDefault="00B967CA" w:rsidP="00B967CA">
            <w:pPr>
              <w:shd w:val="clear" w:color="auto" w:fill="FFFFFF"/>
              <w:spacing w:before="60" w:after="60" w:line="240" w:lineRule="auto"/>
              <w:ind w:left="34" w:right="43" w:firstLine="425"/>
              <w:jc w:val="both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>До производства работ</w:t>
            </w:r>
          </w:p>
        </w:tc>
        <w:tc>
          <w:tcPr>
            <w:tcW w:w="1593" w:type="dxa"/>
            <w:vAlign w:val="center"/>
          </w:tcPr>
          <w:p w14:paraId="1F5E6044" w14:textId="60C5F58C" w:rsidR="000C0FD5" w:rsidRPr="00B967CA" w:rsidRDefault="00B967CA" w:rsidP="00B967CA">
            <w:pPr>
              <w:shd w:val="clear" w:color="auto" w:fill="FFFFFF"/>
              <w:snapToGrid w:val="0"/>
              <w:spacing w:before="60" w:after="60" w:line="240" w:lineRule="auto"/>
              <w:ind w:left="34" w:right="43" w:firstLine="425"/>
              <w:jc w:val="both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>После производства работ</w:t>
            </w:r>
          </w:p>
        </w:tc>
      </w:tr>
      <w:tr w:rsidR="00126AD4" w:rsidRPr="00F36042" w14:paraId="127065A5" w14:textId="77777777" w:rsidTr="009F28D1">
        <w:trPr>
          <w:trHeight w:val="387"/>
        </w:trPr>
        <w:tc>
          <w:tcPr>
            <w:tcW w:w="959" w:type="dxa"/>
            <w:vMerge w:val="restart"/>
            <w:vAlign w:val="center"/>
          </w:tcPr>
          <w:p w14:paraId="4A77595E" w14:textId="77777777" w:rsidR="00126AD4" w:rsidRPr="007419A4" w:rsidRDefault="00126AD4" w:rsidP="005D62C8">
            <w:pPr>
              <w:snapToGrid w:val="0"/>
              <w:jc w:val="center"/>
              <w:rPr>
                <w:rFonts w:ascii="Trebuchet MS" w:hAnsi="Trebuchet MS"/>
                <w:bCs/>
                <w:noProof w:val="0"/>
                <w:w w:val="75"/>
                <w:sz w:val="22"/>
                <w:szCs w:val="22"/>
                <w:highlight w:val="yellow"/>
                <w:lang w:eastAsia="de-DE"/>
              </w:rPr>
            </w:pPr>
            <w:r w:rsidRPr="00126AD4">
              <w:rPr>
                <w:rFonts w:ascii="Times New Roman" w:hAnsi="Times New Roman"/>
                <w:noProof w:val="0"/>
                <w:sz w:val="24"/>
              </w:rPr>
              <w:t>1</w:t>
            </w:r>
          </w:p>
        </w:tc>
        <w:tc>
          <w:tcPr>
            <w:tcW w:w="5005" w:type="dxa"/>
            <w:vAlign w:val="center"/>
          </w:tcPr>
          <w:p w14:paraId="5FAC4F8E" w14:textId="5C261335" w:rsidR="00126AD4" w:rsidRPr="00B967CA" w:rsidRDefault="00126AD4" w:rsidP="00B967CA">
            <w:pPr>
              <w:shd w:val="clear" w:color="auto" w:fill="FFFFFF"/>
              <w:spacing w:before="60" w:after="60"/>
              <w:ind w:left="34" w:right="43" w:firstLine="425"/>
              <w:jc w:val="both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>Площадь участка в границах ГПЗУ №РФ-77-4-53-3-75-2023-8255-0, в том числе:</w:t>
            </w:r>
          </w:p>
        </w:tc>
        <w:tc>
          <w:tcPr>
            <w:tcW w:w="3392" w:type="dxa"/>
            <w:gridSpan w:val="2"/>
            <w:vAlign w:val="center"/>
          </w:tcPr>
          <w:p w14:paraId="4D034B66" w14:textId="50515E0B" w:rsidR="00126AD4" w:rsidRPr="00B967CA" w:rsidRDefault="00126AD4" w:rsidP="00126AD4">
            <w:pPr>
              <w:shd w:val="clear" w:color="auto" w:fill="FFFFFF"/>
              <w:spacing w:before="60" w:after="60"/>
              <w:ind w:left="34" w:right="43" w:firstLine="425"/>
              <w:jc w:val="center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>733.0</w:t>
            </w:r>
            <w:r>
              <w:rPr>
                <w:rFonts w:ascii="Times New Roman" w:hAnsi="Times New Roman"/>
                <w:noProof w:val="0"/>
                <w:sz w:val="24"/>
              </w:rPr>
              <w:t>м2</w:t>
            </w:r>
          </w:p>
        </w:tc>
      </w:tr>
      <w:tr w:rsidR="00126AD4" w:rsidRPr="00F36042" w14:paraId="4B953C25" w14:textId="77777777" w:rsidTr="00DE518D">
        <w:trPr>
          <w:trHeight w:val="387"/>
        </w:trPr>
        <w:tc>
          <w:tcPr>
            <w:tcW w:w="959" w:type="dxa"/>
            <w:vMerge/>
            <w:vAlign w:val="center"/>
          </w:tcPr>
          <w:p w14:paraId="3A27835F" w14:textId="77777777" w:rsidR="00126AD4" w:rsidRPr="00A02EB7" w:rsidRDefault="00126AD4" w:rsidP="005D62C8">
            <w:pPr>
              <w:snapToGrid w:val="0"/>
              <w:jc w:val="center"/>
              <w:rPr>
                <w:rFonts w:ascii="Trebuchet MS" w:hAnsi="Trebuchet MS"/>
                <w:bCs/>
                <w:noProof w:val="0"/>
                <w:w w:val="75"/>
                <w:sz w:val="22"/>
                <w:szCs w:val="22"/>
                <w:lang w:eastAsia="de-DE"/>
              </w:rPr>
            </w:pPr>
          </w:p>
        </w:tc>
        <w:tc>
          <w:tcPr>
            <w:tcW w:w="5005" w:type="dxa"/>
            <w:vAlign w:val="center"/>
          </w:tcPr>
          <w:p w14:paraId="18E7B273" w14:textId="3894B703" w:rsidR="00126AD4" w:rsidRPr="00B967CA" w:rsidRDefault="00126AD4" w:rsidP="00B967CA">
            <w:pPr>
              <w:shd w:val="clear" w:color="auto" w:fill="FFFFFF"/>
              <w:spacing w:before="60" w:after="60"/>
              <w:ind w:left="34" w:right="43" w:firstLine="425"/>
              <w:jc w:val="both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>Площадь участка УДС</w:t>
            </w:r>
          </w:p>
        </w:tc>
        <w:tc>
          <w:tcPr>
            <w:tcW w:w="3392" w:type="dxa"/>
            <w:gridSpan w:val="2"/>
            <w:vAlign w:val="center"/>
          </w:tcPr>
          <w:p w14:paraId="51913B1A" w14:textId="4AB4065D" w:rsidR="00126AD4" w:rsidRPr="00B967CA" w:rsidRDefault="00126AD4" w:rsidP="00126AD4">
            <w:pPr>
              <w:shd w:val="clear" w:color="auto" w:fill="FFFFFF"/>
              <w:spacing w:before="60" w:after="60"/>
              <w:ind w:left="34" w:right="43" w:firstLine="425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2.0м2</w:t>
            </w:r>
          </w:p>
        </w:tc>
      </w:tr>
      <w:tr w:rsidR="00126AD4" w:rsidRPr="00F36042" w14:paraId="50914D2D" w14:textId="77777777" w:rsidTr="00062DF6">
        <w:trPr>
          <w:trHeight w:val="387"/>
        </w:trPr>
        <w:tc>
          <w:tcPr>
            <w:tcW w:w="959" w:type="dxa"/>
            <w:vMerge/>
            <w:vAlign w:val="center"/>
          </w:tcPr>
          <w:p w14:paraId="34FCA426" w14:textId="77777777" w:rsidR="00126AD4" w:rsidRPr="00A02EB7" w:rsidRDefault="00126AD4" w:rsidP="005D62C8">
            <w:pPr>
              <w:snapToGrid w:val="0"/>
              <w:jc w:val="center"/>
              <w:rPr>
                <w:rFonts w:ascii="Trebuchet MS" w:hAnsi="Trebuchet MS"/>
                <w:bCs/>
                <w:noProof w:val="0"/>
                <w:w w:val="75"/>
                <w:sz w:val="22"/>
                <w:szCs w:val="22"/>
                <w:lang w:eastAsia="de-DE"/>
              </w:rPr>
            </w:pPr>
          </w:p>
        </w:tc>
        <w:tc>
          <w:tcPr>
            <w:tcW w:w="5005" w:type="dxa"/>
            <w:vAlign w:val="center"/>
          </w:tcPr>
          <w:p w14:paraId="5B3223D7" w14:textId="22BB56B6" w:rsidR="00126AD4" w:rsidRPr="00B967CA" w:rsidRDefault="00126AD4" w:rsidP="00B967CA">
            <w:pPr>
              <w:shd w:val="clear" w:color="auto" w:fill="FFFFFF"/>
              <w:spacing w:before="60" w:after="60"/>
              <w:ind w:left="34" w:right="43" w:firstLine="425"/>
              <w:jc w:val="both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>Площадь участка вне ограждения</w:t>
            </w:r>
          </w:p>
        </w:tc>
        <w:tc>
          <w:tcPr>
            <w:tcW w:w="3392" w:type="dxa"/>
            <w:gridSpan w:val="2"/>
            <w:vAlign w:val="center"/>
          </w:tcPr>
          <w:p w14:paraId="660E604D" w14:textId="00713F00" w:rsidR="00126AD4" w:rsidRPr="00B967CA" w:rsidRDefault="00126AD4" w:rsidP="00126AD4">
            <w:pPr>
              <w:shd w:val="clear" w:color="auto" w:fill="FFFFFF"/>
              <w:spacing w:before="60" w:after="60"/>
              <w:ind w:left="34" w:right="43" w:firstLine="425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35.9м2</w:t>
            </w:r>
          </w:p>
        </w:tc>
      </w:tr>
      <w:tr w:rsidR="00126AD4" w:rsidRPr="00F36042" w14:paraId="70DD932E" w14:textId="77777777" w:rsidTr="00F2447C">
        <w:trPr>
          <w:trHeight w:val="387"/>
        </w:trPr>
        <w:tc>
          <w:tcPr>
            <w:tcW w:w="959" w:type="dxa"/>
            <w:vMerge/>
            <w:vAlign w:val="center"/>
          </w:tcPr>
          <w:p w14:paraId="46DDBEDB" w14:textId="77777777" w:rsidR="00126AD4" w:rsidRPr="00A02EB7" w:rsidRDefault="00126AD4" w:rsidP="005D62C8">
            <w:pPr>
              <w:snapToGrid w:val="0"/>
              <w:jc w:val="center"/>
              <w:rPr>
                <w:rFonts w:ascii="Trebuchet MS" w:hAnsi="Trebuchet MS"/>
                <w:bCs/>
                <w:noProof w:val="0"/>
                <w:w w:val="75"/>
                <w:sz w:val="22"/>
                <w:szCs w:val="22"/>
                <w:lang w:eastAsia="de-DE"/>
              </w:rPr>
            </w:pPr>
          </w:p>
        </w:tc>
        <w:tc>
          <w:tcPr>
            <w:tcW w:w="5005" w:type="dxa"/>
            <w:vAlign w:val="center"/>
          </w:tcPr>
          <w:p w14:paraId="43EFABB4" w14:textId="2AE13586" w:rsidR="00126AD4" w:rsidRPr="00B967CA" w:rsidRDefault="00126AD4" w:rsidP="00B967CA">
            <w:pPr>
              <w:shd w:val="clear" w:color="auto" w:fill="FFFFFF"/>
              <w:spacing w:before="60" w:after="60" w:line="240" w:lineRule="auto"/>
              <w:ind w:left="34" w:right="43"/>
              <w:jc w:val="both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>Площадь участка в границе проектирования</w:t>
            </w:r>
          </w:p>
        </w:tc>
        <w:tc>
          <w:tcPr>
            <w:tcW w:w="3392" w:type="dxa"/>
            <w:gridSpan w:val="2"/>
            <w:vAlign w:val="center"/>
          </w:tcPr>
          <w:p w14:paraId="3F31B445" w14:textId="79DCA59A" w:rsidR="00126AD4" w:rsidRPr="00B967CA" w:rsidRDefault="00126AD4" w:rsidP="00126AD4">
            <w:pPr>
              <w:shd w:val="clear" w:color="auto" w:fill="FFFFFF"/>
              <w:spacing w:before="60" w:after="60"/>
              <w:ind w:left="34" w:right="43" w:firstLine="425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695.1м2</w:t>
            </w:r>
          </w:p>
        </w:tc>
      </w:tr>
      <w:tr w:rsidR="00441D36" w:rsidRPr="00B967CA" w14:paraId="38303D39" w14:textId="77777777" w:rsidTr="00B967CA">
        <w:trPr>
          <w:trHeight w:val="535"/>
        </w:trPr>
        <w:tc>
          <w:tcPr>
            <w:tcW w:w="959" w:type="dxa"/>
            <w:vAlign w:val="center"/>
          </w:tcPr>
          <w:p w14:paraId="7CF81965" w14:textId="725BD54D" w:rsidR="00441D36" w:rsidRPr="00126AD4" w:rsidRDefault="00126AD4" w:rsidP="005D62C8">
            <w:pPr>
              <w:snapToGrid w:val="0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2</w:t>
            </w:r>
          </w:p>
        </w:tc>
        <w:tc>
          <w:tcPr>
            <w:tcW w:w="5005" w:type="dxa"/>
            <w:vAlign w:val="center"/>
          </w:tcPr>
          <w:p w14:paraId="54F32935" w14:textId="7F8807E4" w:rsidR="00441D36" w:rsidRPr="00B967CA" w:rsidRDefault="00A02EB7" w:rsidP="00B967CA">
            <w:pPr>
              <w:shd w:val="clear" w:color="auto" w:fill="FFFFFF"/>
              <w:spacing w:before="60" w:after="60" w:line="240" w:lineRule="auto"/>
              <w:ind w:left="34" w:right="43" w:firstLine="425"/>
              <w:jc w:val="both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 xml:space="preserve">Площадь </w:t>
            </w:r>
            <w:proofErr w:type="gramStart"/>
            <w:r w:rsidRPr="00B967CA">
              <w:rPr>
                <w:rFonts w:ascii="Times New Roman" w:hAnsi="Times New Roman"/>
                <w:noProof w:val="0"/>
                <w:sz w:val="24"/>
              </w:rPr>
              <w:t xml:space="preserve">застройки </w:t>
            </w:r>
            <w:r w:rsidR="006A09D9" w:rsidRPr="00B967CA">
              <w:rPr>
                <w:rFonts w:ascii="Times New Roman" w:hAnsi="Times New Roman"/>
                <w:noProof w:val="0"/>
                <w:sz w:val="24"/>
              </w:rPr>
              <w:t>:здание</w:t>
            </w:r>
            <w:proofErr w:type="gramEnd"/>
            <w:r w:rsidR="006A09D9" w:rsidRPr="00B967CA">
              <w:rPr>
                <w:rFonts w:ascii="Times New Roman" w:hAnsi="Times New Roman"/>
                <w:noProof w:val="0"/>
                <w:sz w:val="24"/>
              </w:rPr>
              <w:t xml:space="preserve"> по </w:t>
            </w:r>
            <w:proofErr w:type="spellStart"/>
            <w:r w:rsidR="006A09D9" w:rsidRPr="00B967CA">
              <w:rPr>
                <w:rFonts w:ascii="Times New Roman" w:hAnsi="Times New Roman"/>
                <w:noProof w:val="0"/>
                <w:sz w:val="24"/>
              </w:rPr>
              <w:t>адресу:Колпачный</w:t>
            </w:r>
            <w:proofErr w:type="spellEnd"/>
            <w:r w:rsidR="006A09D9" w:rsidRPr="00B967CA">
              <w:rPr>
                <w:rFonts w:ascii="Times New Roman" w:hAnsi="Times New Roman"/>
                <w:noProof w:val="0"/>
                <w:sz w:val="24"/>
              </w:rPr>
              <w:t xml:space="preserve"> переулок,д.</w:t>
            </w:r>
            <w:r w:rsidR="00B967CA">
              <w:rPr>
                <w:rFonts w:ascii="Times New Roman" w:hAnsi="Times New Roman"/>
                <w:noProof w:val="0"/>
                <w:sz w:val="24"/>
              </w:rPr>
              <w:t>9</w:t>
            </w:r>
            <w:r w:rsidR="006A09D9" w:rsidRPr="00B967CA">
              <w:rPr>
                <w:rFonts w:ascii="Times New Roman" w:hAnsi="Times New Roman"/>
                <w:noProof w:val="0"/>
                <w:sz w:val="24"/>
              </w:rPr>
              <w:t xml:space="preserve"> стр1,КН 77:01:0001026:1012</w:t>
            </w:r>
          </w:p>
        </w:tc>
        <w:tc>
          <w:tcPr>
            <w:tcW w:w="1799" w:type="dxa"/>
            <w:vAlign w:val="center"/>
          </w:tcPr>
          <w:p w14:paraId="0F80B74A" w14:textId="79137856" w:rsidR="00441D36" w:rsidRPr="00B967CA" w:rsidRDefault="00B967CA" w:rsidP="00B967CA">
            <w:pPr>
              <w:shd w:val="clear" w:color="auto" w:fill="FFFFFF"/>
              <w:spacing w:before="60" w:after="60"/>
              <w:ind w:left="34" w:right="43" w:firstLine="425"/>
              <w:jc w:val="both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194.4м2</w:t>
            </w:r>
          </w:p>
        </w:tc>
        <w:tc>
          <w:tcPr>
            <w:tcW w:w="1593" w:type="dxa"/>
            <w:vAlign w:val="center"/>
          </w:tcPr>
          <w:p w14:paraId="58044DF9" w14:textId="41DC6463" w:rsidR="00441D36" w:rsidRPr="00B967CA" w:rsidRDefault="00484F96" w:rsidP="00B967CA">
            <w:pPr>
              <w:shd w:val="clear" w:color="auto" w:fill="FFFFFF"/>
              <w:spacing w:before="60" w:after="60"/>
              <w:ind w:left="34" w:right="43" w:firstLine="425"/>
              <w:jc w:val="both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>194.4</w:t>
            </w:r>
            <w:r w:rsidR="00B967CA">
              <w:rPr>
                <w:rFonts w:ascii="Times New Roman" w:hAnsi="Times New Roman"/>
                <w:noProof w:val="0"/>
                <w:sz w:val="24"/>
              </w:rPr>
              <w:t>м2</w:t>
            </w:r>
          </w:p>
        </w:tc>
      </w:tr>
      <w:tr w:rsidR="00B925B3" w:rsidRPr="00B967CA" w14:paraId="51C6FD53" w14:textId="77777777" w:rsidTr="00B967CA">
        <w:trPr>
          <w:trHeight w:val="535"/>
        </w:trPr>
        <w:tc>
          <w:tcPr>
            <w:tcW w:w="959" w:type="dxa"/>
            <w:vAlign w:val="center"/>
          </w:tcPr>
          <w:p w14:paraId="1B3564BD" w14:textId="18AF90DA" w:rsidR="00B925B3" w:rsidRPr="00126AD4" w:rsidRDefault="00126AD4" w:rsidP="005D62C8">
            <w:pPr>
              <w:snapToGrid w:val="0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3</w:t>
            </w:r>
          </w:p>
        </w:tc>
        <w:tc>
          <w:tcPr>
            <w:tcW w:w="5005" w:type="dxa"/>
            <w:vAlign w:val="center"/>
          </w:tcPr>
          <w:p w14:paraId="6A66745C" w14:textId="5854B768" w:rsidR="00B925B3" w:rsidRPr="00B967CA" w:rsidRDefault="00B925B3" w:rsidP="00B967CA">
            <w:pPr>
              <w:shd w:val="clear" w:color="auto" w:fill="FFFFFF"/>
              <w:spacing w:before="60" w:after="60" w:line="240" w:lineRule="auto"/>
              <w:ind w:left="34" w:right="43" w:firstLine="425"/>
              <w:jc w:val="both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>Площадь под некапитальное строение(хозблок)</w:t>
            </w:r>
          </w:p>
        </w:tc>
        <w:tc>
          <w:tcPr>
            <w:tcW w:w="1799" w:type="dxa"/>
            <w:vAlign w:val="center"/>
          </w:tcPr>
          <w:p w14:paraId="778AD51F" w14:textId="18018849" w:rsidR="00B925B3" w:rsidRPr="00B967CA" w:rsidRDefault="00B967CA" w:rsidP="00B967CA">
            <w:pPr>
              <w:shd w:val="clear" w:color="auto" w:fill="FFFFFF"/>
              <w:spacing w:before="60" w:after="60"/>
              <w:ind w:left="34" w:right="43" w:firstLine="425"/>
              <w:jc w:val="both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-</w:t>
            </w:r>
          </w:p>
        </w:tc>
        <w:tc>
          <w:tcPr>
            <w:tcW w:w="1593" w:type="dxa"/>
            <w:vAlign w:val="center"/>
          </w:tcPr>
          <w:p w14:paraId="241EEF17" w14:textId="6B3A5D68" w:rsidR="00B925B3" w:rsidRPr="00B967CA" w:rsidRDefault="00B925B3" w:rsidP="00B967CA">
            <w:pPr>
              <w:shd w:val="clear" w:color="auto" w:fill="FFFFFF"/>
              <w:spacing w:before="60" w:after="60"/>
              <w:ind w:left="34" w:right="43" w:firstLine="425"/>
              <w:jc w:val="both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>6.4</w:t>
            </w:r>
            <w:r w:rsidR="00B967CA">
              <w:rPr>
                <w:rFonts w:ascii="Times New Roman" w:hAnsi="Times New Roman"/>
                <w:noProof w:val="0"/>
                <w:sz w:val="24"/>
              </w:rPr>
              <w:t>м2</w:t>
            </w:r>
          </w:p>
        </w:tc>
      </w:tr>
      <w:tr w:rsidR="00C2761C" w:rsidRPr="00B967CA" w14:paraId="78C7E11D" w14:textId="77777777" w:rsidTr="00B967CA">
        <w:trPr>
          <w:trHeight w:val="229"/>
        </w:trPr>
        <w:tc>
          <w:tcPr>
            <w:tcW w:w="959" w:type="dxa"/>
            <w:vAlign w:val="center"/>
          </w:tcPr>
          <w:p w14:paraId="45C60288" w14:textId="2A0ABCA0" w:rsidR="00C2761C" w:rsidRPr="00126AD4" w:rsidRDefault="00126AD4" w:rsidP="00C2761C">
            <w:pPr>
              <w:snapToGrid w:val="0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4</w:t>
            </w:r>
          </w:p>
        </w:tc>
        <w:tc>
          <w:tcPr>
            <w:tcW w:w="5005" w:type="dxa"/>
            <w:vAlign w:val="center"/>
          </w:tcPr>
          <w:p w14:paraId="5DB0A2F8" w14:textId="6ECC293E" w:rsidR="00C2761C" w:rsidRPr="00B967CA" w:rsidRDefault="006A09D9" w:rsidP="00B967CA">
            <w:pPr>
              <w:shd w:val="clear" w:color="auto" w:fill="FFFFFF"/>
              <w:spacing w:before="60" w:after="60" w:line="240" w:lineRule="auto"/>
              <w:ind w:left="34" w:right="43" w:firstLine="425"/>
              <w:jc w:val="both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>Площадь искус</w:t>
            </w:r>
            <w:r w:rsidR="00E9137D" w:rsidRPr="00B967CA">
              <w:rPr>
                <w:rFonts w:ascii="Times New Roman" w:hAnsi="Times New Roman"/>
                <w:noProof w:val="0"/>
                <w:sz w:val="24"/>
              </w:rPr>
              <w:t>с</w:t>
            </w:r>
            <w:r w:rsidRPr="00B967CA">
              <w:rPr>
                <w:rFonts w:ascii="Times New Roman" w:hAnsi="Times New Roman"/>
                <w:noProof w:val="0"/>
                <w:sz w:val="24"/>
              </w:rPr>
              <w:t xml:space="preserve">твенных </w:t>
            </w:r>
            <w:proofErr w:type="gramStart"/>
            <w:r w:rsidRPr="00B967CA">
              <w:rPr>
                <w:rFonts w:ascii="Times New Roman" w:hAnsi="Times New Roman"/>
                <w:noProof w:val="0"/>
                <w:sz w:val="24"/>
              </w:rPr>
              <w:t>сооружений(</w:t>
            </w:r>
            <w:proofErr w:type="gramEnd"/>
            <w:r w:rsidRPr="00B967CA">
              <w:rPr>
                <w:rFonts w:ascii="Times New Roman" w:hAnsi="Times New Roman"/>
                <w:noProof w:val="0"/>
                <w:sz w:val="24"/>
              </w:rPr>
              <w:t xml:space="preserve">подпорные </w:t>
            </w:r>
            <w:proofErr w:type="spellStart"/>
            <w:r w:rsidRPr="00B967CA">
              <w:rPr>
                <w:rFonts w:ascii="Times New Roman" w:hAnsi="Times New Roman"/>
                <w:noProof w:val="0"/>
                <w:sz w:val="24"/>
              </w:rPr>
              <w:t>стенки,лестницы</w:t>
            </w:r>
            <w:proofErr w:type="spellEnd"/>
            <w:r w:rsidRPr="00B967CA">
              <w:rPr>
                <w:rFonts w:ascii="Times New Roman" w:hAnsi="Times New Roman"/>
                <w:noProof w:val="0"/>
                <w:sz w:val="24"/>
              </w:rPr>
              <w:t>)</w:t>
            </w:r>
          </w:p>
        </w:tc>
        <w:tc>
          <w:tcPr>
            <w:tcW w:w="1799" w:type="dxa"/>
            <w:vAlign w:val="center"/>
          </w:tcPr>
          <w:p w14:paraId="5C68DAC9" w14:textId="672A8CC7" w:rsidR="00C2761C" w:rsidRPr="00B967CA" w:rsidRDefault="00B967CA" w:rsidP="00B967CA">
            <w:pPr>
              <w:shd w:val="clear" w:color="auto" w:fill="FFFFFF"/>
              <w:spacing w:before="60" w:after="60"/>
              <w:ind w:left="34" w:right="43" w:firstLine="425"/>
              <w:jc w:val="both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5.6м2</w:t>
            </w:r>
          </w:p>
        </w:tc>
        <w:tc>
          <w:tcPr>
            <w:tcW w:w="1593" w:type="dxa"/>
            <w:vAlign w:val="center"/>
          </w:tcPr>
          <w:p w14:paraId="3D9E30EE" w14:textId="2E3A2260" w:rsidR="00C2761C" w:rsidRPr="00B967CA" w:rsidRDefault="00B925B3" w:rsidP="00B967CA">
            <w:pPr>
              <w:shd w:val="clear" w:color="auto" w:fill="FFFFFF"/>
              <w:spacing w:before="60" w:after="60"/>
              <w:ind w:left="34" w:right="43" w:firstLine="425"/>
              <w:jc w:val="both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>10.3</w:t>
            </w:r>
            <w:r w:rsidR="00B967CA">
              <w:rPr>
                <w:rFonts w:ascii="Times New Roman" w:hAnsi="Times New Roman"/>
                <w:noProof w:val="0"/>
                <w:sz w:val="24"/>
              </w:rPr>
              <w:t>м2</w:t>
            </w:r>
          </w:p>
        </w:tc>
      </w:tr>
      <w:tr w:rsidR="00126AD4" w:rsidRPr="00B967CA" w14:paraId="3F8D64A6" w14:textId="77777777" w:rsidTr="00B967CA">
        <w:trPr>
          <w:trHeight w:val="229"/>
        </w:trPr>
        <w:tc>
          <w:tcPr>
            <w:tcW w:w="959" w:type="dxa"/>
            <w:vMerge w:val="restart"/>
            <w:vAlign w:val="center"/>
          </w:tcPr>
          <w:p w14:paraId="271420C1" w14:textId="213B029F" w:rsidR="00126AD4" w:rsidRPr="00126AD4" w:rsidRDefault="00126AD4" w:rsidP="00C2761C">
            <w:pPr>
              <w:snapToGrid w:val="0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5</w:t>
            </w:r>
          </w:p>
        </w:tc>
        <w:tc>
          <w:tcPr>
            <w:tcW w:w="5005" w:type="dxa"/>
            <w:vAlign w:val="center"/>
          </w:tcPr>
          <w:p w14:paraId="4A395278" w14:textId="3859450D" w:rsidR="00126AD4" w:rsidRPr="00B967CA" w:rsidRDefault="00126AD4" w:rsidP="00B967CA">
            <w:pPr>
              <w:snapToGrid w:val="0"/>
              <w:spacing w:line="240" w:lineRule="auto"/>
              <w:ind w:left="227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 xml:space="preserve">Площадь </w:t>
            </w:r>
            <w:proofErr w:type="spellStart"/>
            <w:proofErr w:type="gramStart"/>
            <w:r w:rsidRPr="00B967CA">
              <w:rPr>
                <w:rFonts w:ascii="Times New Roman" w:hAnsi="Times New Roman"/>
                <w:noProof w:val="0"/>
                <w:sz w:val="24"/>
              </w:rPr>
              <w:t>покрытий,в</w:t>
            </w:r>
            <w:proofErr w:type="spellEnd"/>
            <w:proofErr w:type="gramEnd"/>
            <w:r w:rsidRPr="00B967CA">
              <w:rPr>
                <w:rFonts w:ascii="Times New Roman" w:hAnsi="Times New Roman"/>
                <w:noProof w:val="0"/>
                <w:sz w:val="24"/>
              </w:rPr>
              <w:t xml:space="preserve"> том числе</w:t>
            </w:r>
            <w:r>
              <w:rPr>
                <w:rFonts w:ascii="Times New Roman" w:hAnsi="Times New Roman"/>
                <w:noProof w:val="0"/>
                <w:sz w:val="24"/>
              </w:rPr>
              <w:t>:</w:t>
            </w:r>
          </w:p>
        </w:tc>
        <w:tc>
          <w:tcPr>
            <w:tcW w:w="1799" w:type="dxa"/>
            <w:vAlign w:val="center"/>
          </w:tcPr>
          <w:p w14:paraId="141DB4F1" w14:textId="5512A182" w:rsidR="00126AD4" w:rsidRPr="00B967CA" w:rsidRDefault="00126AD4" w:rsidP="00C2761C">
            <w:pPr>
              <w:snapToGrid w:val="0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238.6</w:t>
            </w:r>
          </w:p>
        </w:tc>
        <w:tc>
          <w:tcPr>
            <w:tcW w:w="1593" w:type="dxa"/>
            <w:vAlign w:val="center"/>
          </w:tcPr>
          <w:p w14:paraId="52B331E1" w14:textId="14BBF95F" w:rsidR="00126AD4" w:rsidRPr="00B967CA" w:rsidRDefault="00126AD4" w:rsidP="00C2761C">
            <w:pPr>
              <w:snapToGrid w:val="0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261.0</w:t>
            </w:r>
          </w:p>
        </w:tc>
      </w:tr>
      <w:tr w:rsidR="00126AD4" w:rsidRPr="00B967CA" w14:paraId="4CC77886" w14:textId="77777777" w:rsidTr="00B967CA">
        <w:trPr>
          <w:trHeight w:val="229"/>
        </w:trPr>
        <w:tc>
          <w:tcPr>
            <w:tcW w:w="959" w:type="dxa"/>
            <w:vMerge/>
            <w:vAlign w:val="center"/>
          </w:tcPr>
          <w:p w14:paraId="4903C641" w14:textId="77777777" w:rsidR="00126AD4" w:rsidRPr="00126AD4" w:rsidRDefault="00126AD4" w:rsidP="00C2761C">
            <w:pPr>
              <w:snapToGrid w:val="0"/>
              <w:jc w:val="center"/>
              <w:rPr>
                <w:rFonts w:ascii="Times New Roman" w:hAnsi="Times New Roman"/>
                <w:noProof w:val="0"/>
                <w:sz w:val="24"/>
              </w:rPr>
            </w:pPr>
          </w:p>
        </w:tc>
        <w:tc>
          <w:tcPr>
            <w:tcW w:w="5005" w:type="dxa"/>
            <w:vAlign w:val="center"/>
          </w:tcPr>
          <w:p w14:paraId="30D991E4" w14:textId="09557F02" w:rsidR="00126AD4" w:rsidRPr="00B967CA" w:rsidRDefault="00126AD4" w:rsidP="00B967CA">
            <w:pPr>
              <w:snapToGrid w:val="0"/>
              <w:spacing w:line="240" w:lineRule="auto"/>
              <w:ind w:left="227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>-проезд с покрытием из асфальтобетона(демонтаж)</w:t>
            </w:r>
          </w:p>
        </w:tc>
        <w:tc>
          <w:tcPr>
            <w:tcW w:w="1799" w:type="dxa"/>
            <w:vAlign w:val="center"/>
          </w:tcPr>
          <w:p w14:paraId="25BEAF59" w14:textId="524B3961" w:rsidR="00126AD4" w:rsidRPr="00B967CA" w:rsidRDefault="00126AD4" w:rsidP="00C2761C">
            <w:pPr>
              <w:snapToGrid w:val="0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136.6</w:t>
            </w:r>
          </w:p>
        </w:tc>
        <w:tc>
          <w:tcPr>
            <w:tcW w:w="1593" w:type="dxa"/>
            <w:vAlign w:val="center"/>
          </w:tcPr>
          <w:p w14:paraId="1F59A2CE" w14:textId="5FD04790" w:rsidR="00126AD4" w:rsidRPr="00B967CA" w:rsidRDefault="00126AD4" w:rsidP="00C2761C">
            <w:pPr>
              <w:snapToGrid w:val="0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-</w:t>
            </w:r>
          </w:p>
        </w:tc>
      </w:tr>
      <w:tr w:rsidR="00126AD4" w:rsidRPr="00B967CA" w14:paraId="59763695" w14:textId="77777777" w:rsidTr="00B967CA">
        <w:trPr>
          <w:trHeight w:val="229"/>
        </w:trPr>
        <w:tc>
          <w:tcPr>
            <w:tcW w:w="959" w:type="dxa"/>
            <w:vMerge/>
            <w:vAlign w:val="center"/>
          </w:tcPr>
          <w:p w14:paraId="6D0574AF" w14:textId="77777777" w:rsidR="00126AD4" w:rsidRPr="00126AD4" w:rsidRDefault="00126AD4" w:rsidP="00C2761C">
            <w:pPr>
              <w:snapToGrid w:val="0"/>
              <w:jc w:val="center"/>
              <w:rPr>
                <w:rFonts w:ascii="Times New Roman" w:hAnsi="Times New Roman"/>
                <w:noProof w:val="0"/>
                <w:sz w:val="24"/>
              </w:rPr>
            </w:pPr>
          </w:p>
        </w:tc>
        <w:tc>
          <w:tcPr>
            <w:tcW w:w="5005" w:type="dxa"/>
            <w:vAlign w:val="center"/>
          </w:tcPr>
          <w:p w14:paraId="055A5F47" w14:textId="7B42ED13" w:rsidR="00126AD4" w:rsidRPr="00B967CA" w:rsidRDefault="00126AD4" w:rsidP="00B967CA">
            <w:pPr>
              <w:snapToGrid w:val="0"/>
              <w:spacing w:line="240" w:lineRule="auto"/>
              <w:ind w:left="227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 xml:space="preserve">- </w:t>
            </w:r>
            <w:proofErr w:type="spellStart"/>
            <w:proofErr w:type="gramStart"/>
            <w:r w:rsidRPr="00B967CA">
              <w:rPr>
                <w:rFonts w:ascii="Times New Roman" w:hAnsi="Times New Roman"/>
                <w:noProof w:val="0"/>
                <w:sz w:val="24"/>
              </w:rPr>
              <w:t>тротуар,отмостка</w:t>
            </w:r>
            <w:proofErr w:type="gramEnd"/>
            <w:r w:rsidRPr="00B967CA">
              <w:rPr>
                <w:rFonts w:ascii="Times New Roman" w:hAnsi="Times New Roman"/>
                <w:noProof w:val="0"/>
                <w:sz w:val="24"/>
              </w:rPr>
              <w:t>,площадки</w:t>
            </w:r>
            <w:proofErr w:type="spellEnd"/>
          </w:p>
        </w:tc>
        <w:tc>
          <w:tcPr>
            <w:tcW w:w="1799" w:type="dxa"/>
            <w:vAlign w:val="center"/>
          </w:tcPr>
          <w:p w14:paraId="7705EA73" w14:textId="677027C2" w:rsidR="00126AD4" w:rsidRPr="00B967CA" w:rsidRDefault="00126AD4" w:rsidP="00126AD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102.0(демонтаж)</w:t>
            </w:r>
          </w:p>
        </w:tc>
        <w:tc>
          <w:tcPr>
            <w:tcW w:w="1593" w:type="dxa"/>
            <w:vAlign w:val="center"/>
          </w:tcPr>
          <w:p w14:paraId="39003ECE" w14:textId="3F7098AA" w:rsidR="00126AD4" w:rsidRPr="00B967CA" w:rsidRDefault="00126AD4" w:rsidP="00C2761C">
            <w:pPr>
              <w:snapToGrid w:val="0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196.0</w:t>
            </w:r>
          </w:p>
        </w:tc>
      </w:tr>
      <w:tr w:rsidR="00126AD4" w:rsidRPr="00B967CA" w14:paraId="0F79E00B" w14:textId="77777777" w:rsidTr="00B967CA">
        <w:trPr>
          <w:trHeight w:val="229"/>
        </w:trPr>
        <w:tc>
          <w:tcPr>
            <w:tcW w:w="959" w:type="dxa"/>
            <w:vMerge/>
            <w:vAlign w:val="center"/>
          </w:tcPr>
          <w:p w14:paraId="0B8B1090" w14:textId="77777777" w:rsidR="00126AD4" w:rsidRPr="00126AD4" w:rsidRDefault="00126AD4" w:rsidP="00C2761C">
            <w:pPr>
              <w:snapToGrid w:val="0"/>
              <w:jc w:val="center"/>
              <w:rPr>
                <w:rFonts w:ascii="Times New Roman" w:hAnsi="Times New Roman"/>
                <w:noProof w:val="0"/>
                <w:sz w:val="24"/>
              </w:rPr>
            </w:pPr>
          </w:p>
        </w:tc>
        <w:tc>
          <w:tcPr>
            <w:tcW w:w="5005" w:type="dxa"/>
            <w:vAlign w:val="center"/>
          </w:tcPr>
          <w:p w14:paraId="710728A5" w14:textId="2BF57A2A" w:rsidR="00126AD4" w:rsidRPr="00B967CA" w:rsidRDefault="00126AD4" w:rsidP="002F5E3F">
            <w:pPr>
              <w:snapToGrid w:val="0"/>
              <w:ind w:left="227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>-газонная решетка</w:t>
            </w:r>
          </w:p>
        </w:tc>
        <w:tc>
          <w:tcPr>
            <w:tcW w:w="1799" w:type="dxa"/>
            <w:vAlign w:val="center"/>
          </w:tcPr>
          <w:p w14:paraId="3AAF34F5" w14:textId="729AA705" w:rsidR="00126AD4" w:rsidRPr="00B967CA" w:rsidRDefault="00126AD4" w:rsidP="00C2761C">
            <w:pPr>
              <w:snapToGrid w:val="0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-</w:t>
            </w:r>
          </w:p>
        </w:tc>
        <w:tc>
          <w:tcPr>
            <w:tcW w:w="1593" w:type="dxa"/>
            <w:vAlign w:val="center"/>
          </w:tcPr>
          <w:p w14:paraId="6E8F6DF2" w14:textId="4381A629" w:rsidR="00126AD4" w:rsidRPr="00B967CA" w:rsidRDefault="00126AD4" w:rsidP="00C2761C">
            <w:pPr>
              <w:snapToGrid w:val="0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65.0</w:t>
            </w:r>
          </w:p>
        </w:tc>
      </w:tr>
      <w:tr w:rsidR="00484F96" w:rsidRPr="00B967CA" w14:paraId="08249D06" w14:textId="77777777" w:rsidTr="00B967CA">
        <w:trPr>
          <w:trHeight w:val="56"/>
        </w:trPr>
        <w:tc>
          <w:tcPr>
            <w:tcW w:w="959" w:type="dxa"/>
            <w:vAlign w:val="center"/>
          </w:tcPr>
          <w:p w14:paraId="05521DD9" w14:textId="0BF0F348" w:rsidR="00484F96" w:rsidRPr="00126AD4" w:rsidRDefault="00126AD4" w:rsidP="00044717">
            <w:pPr>
              <w:snapToGrid w:val="0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6</w:t>
            </w:r>
          </w:p>
        </w:tc>
        <w:tc>
          <w:tcPr>
            <w:tcW w:w="5005" w:type="dxa"/>
            <w:vAlign w:val="center"/>
          </w:tcPr>
          <w:p w14:paraId="3A4FCE32" w14:textId="17549410" w:rsidR="00484F96" w:rsidRPr="00B967CA" w:rsidRDefault="00484F96" w:rsidP="00B967CA">
            <w:pPr>
              <w:snapToGrid w:val="0"/>
              <w:spacing w:line="240" w:lineRule="auto"/>
              <w:ind w:left="227"/>
              <w:rPr>
                <w:rFonts w:ascii="Times New Roman" w:hAnsi="Times New Roman"/>
                <w:noProof w:val="0"/>
                <w:sz w:val="24"/>
              </w:rPr>
            </w:pPr>
            <w:r w:rsidRPr="00B967CA">
              <w:rPr>
                <w:rFonts w:ascii="Times New Roman" w:hAnsi="Times New Roman"/>
                <w:noProof w:val="0"/>
                <w:sz w:val="24"/>
              </w:rPr>
              <w:t xml:space="preserve">Площадь благоустройства и </w:t>
            </w:r>
            <w:proofErr w:type="spellStart"/>
            <w:proofErr w:type="gramStart"/>
            <w:r w:rsidRPr="00B967CA">
              <w:rPr>
                <w:rFonts w:ascii="Times New Roman" w:hAnsi="Times New Roman"/>
                <w:noProof w:val="0"/>
                <w:sz w:val="24"/>
              </w:rPr>
              <w:t>озеленения,в</w:t>
            </w:r>
            <w:proofErr w:type="spellEnd"/>
            <w:proofErr w:type="gramEnd"/>
            <w:r w:rsidRPr="00B967CA">
              <w:rPr>
                <w:rFonts w:ascii="Times New Roman" w:hAnsi="Times New Roman"/>
                <w:noProof w:val="0"/>
                <w:sz w:val="24"/>
              </w:rPr>
              <w:t xml:space="preserve"> том числе:</w:t>
            </w:r>
          </w:p>
        </w:tc>
        <w:tc>
          <w:tcPr>
            <w:tcW w:w="1799" w:type="dxa"/>
            <w:vAlign w:val="center"/>
          </w:tcPr>
          <w:p w14:paraId="22A62F21" w14:textId="46977C06" w:rsidR="00484F96" w:rsidRPr="00B967CA" w:rsidRDefault="00126AD4" w:rsidP="00044717">
            <w:pPr>
              <w:snapToGrid w:val="0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256.5</w:t>
            </w:r>
          </w:p>
        </w:tc>
        <w:tc>
          <w:tcPr>
            <w:tcW w:w="1593" w:type="dxa"/>
            <w:vAlign w:val="center"/>
          </w:tcPr>
          <w:p w14:paraId="5C6ACC18" w14:textId="1D531664" w:rsidR="00484F96" w:rsidRPr="00B967CA" w:rsidRDefault="00126AD4" w:rsidP="00677F21">
            <w:pPr>
              <w:snapToGrid w:val="0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223.0</w:t>
            </w:r>
          </w:p>
        </w:tc>
      </w:tr>
      <w:tr w:rsidR="00484F96" w:rsidRPr="00126AD4" w14:paraId="0F95A00D" w14:textId="77777777" w:rsidTr="00B967CA">
        <w:trPr>
          <w:trHeight w:val="56"/>
        </w:trPr>
        <w:tc>
          <w:tcPr>
            <w:tcW w:w="959" w:type="dxa"/>
            <w:vAlign w:val="center"/>
          </w:tcPr>
          <w:p w14:paraId="237673EE" w14:textId="77777777" w:rsidR="00484F96" w:rsidRDefault="00484F96" w:rsidP="00044717">
            <w:pPr>
              <w:snapToGrid w:val="0"/>
              <w:jc w:val="center"/>
              <w:rPr>
                <w:rFonts w:ascii="Trebuchet MS" w:hAnsi="Trebuchet MS"/>
                <w:bCs/>
                <w:noProof w:val="0"/>
                <w:w w:val="75"/>
                <w:sz w:val="22"/>
                <w:szCs w:val="22"/>
                <w:lang w:eastAsia="de-DE"/>
              </w:rPr>
            </w:pPr>
          </w:p>
        </w:tc>
        <w:tc>
          <w:tcPr>
            <w:tcW w:w="5005" w:type="dxa"/>
            <w:vAlign w:val="center"/>
          </w:tcPr>
          <w:p w14:paraId="124A2949" w14:textId="3DB0AC20" w:rsidR="00484F96" w:rsidRPr="00126AD4" w:rsidRDefault="00484F96" w:rsidP="00126AD4">
            <w:pPr>
              <w:snapToGrid w:val="0"/>
              <w:spacing w:line="240" w:lineRule="auto"/>
              <w:ind w:left="227"/>
              <w:rPr>
                <w:rFonts w:ascii="Times New Roman" w:hAnsi="Times New Roman"/>
                <w:noProof w:val="0"/>
                <w:sz w:val="24"/>
              </w:rPr>
            </w:pPr>
            <w:r w:rsidRPr="00126AD4">
              <w:rPr>
                <w:rFonts w:ascii="Times New Roman" w:hAnsi="Times New Roman"/>
                <w:noProof w:val="0"/>
                <w:sz w:val="24"/>
              </w:rPr>
              <w:t>-</w:t>
            </w:r>
            <w:proofErr w:type="spellStart"/>
            <w:proofErr w:type="gramStart"/>
            <w:r w:rsidR="00E9137D" w:rsidRPr="00126AD4">
              <w:rPr>
                <w:rFonts w:ascii="Times New Roman" w:hAnsi="Times New Roman"/>
                <w:noProof w:val="0"/>
                <w:sz w:val="24"/>
              </w:rPr>
              <w:t>газон,зеленые</w:t>
            </w:r>
            <w:proofErr w:type="spellEnd"/>
            <w:proofErr w:type="gramEnd"/>
            <w:r w:rsidR="00E9137D" w:rsidRPr="00126AD4">
              <w:rPr>
                <w:rFonts w:ascii="Times New Roman" w:hAnsi="Times New Roman"/>
                <w:noProof w:val="0"/>
                <w:sz w:val="24"/>
              </w:rPr>
              <w:t xml:space="preserve"> насаждения</w:t>
            </w:r>
          </w:p>
        </w:tc>
        <w:tc>
          <w:tcPr>
            <w:tcW w:w="1799" w:type="dxa"/>
            <w:vAlign w:val="center"/>
          </w:tcPr>
          <w:p w14:paraId="421E955C" w14:textId="3D4CED6F" w:rsidR="00484F96" w:rsidRPr="00126AD4" w:rsidRDefault="00126AD4" w:rsidP="00044717">
            <w:pPr>
              <w:snapToGrid w:val="0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256.5</w:t>
            </w:r>
          </w:p>
        </w:tc>
        <w:tc>
          <w:tcPr>
            <w:tcW w:w="1593" w:type="dxa"/>
            <w:vAlign w:val="center"/>
          </w:tcPr>
          <w:p w14:paraId="2A54BAF9" w14:textId="16F81015" w:rsidR="00484F96" w:rsidRPr="00126AD4" w:rsidRDefault="00126AD4" w:rsidP="00677F21">
            <w:pPr>
              <w:snapToGrid w:val="0"/>
              <w:jc w:val="center"/>
              <w:rPr>
                <w:rFonts w:ascii="Times New Roman" w:hAnsi="Times New Roman"/>
                <w:noProof w:val="0"/>
                <w:sz w:val="24"/>
              </w:rPr>
            </w:pPr>
            <w:r>
              <w:rPr>
                <w:rFonts w:ascii="Times New Roman" w:hAnsi="Times New Roman"/>
                <w:noProof w:val="0"/>
                <w:sz w:val="24"/>
              </w:rPr>
              <w:t>223.0</w:t>
            </w:r>
          </w:p>
        </w:tc>
      </w:tr>
    </w:tbl>
    <w:p w14:paraId="524721C5" w14:textId="77777777" w:rsidR="00502900" w:rsidRPr="00126AD4" w:rsidRDefault="00ED7101" w:rsidP="00056117">
      <w:pPr>
        <w:pStyle w:val="APEX"/>
        <w:ind w:left="567" w:hanging="567"/>
        <w:rPr>
          <w:rFonts w:ascii="Times New Roman" w:eastAsia="Times New Roman" w:hAnsi="Times New Roman"/>
          <w:b/>
          <w:bCs/>
          <w:caps w:val="0"/>
          <w:sz w:val="24"/>
          <w:szCs w:val="24"/>
          <w:lang w:eastAsia="ru-RU"/>
        </w:rPr>
      </w:pPr>
      <w:bookmarkStart w:id="44" w:name="_Toc427314903"/>
      <w:bookmarkStart w:id="45" w:name="_Toc487378481"/>
      <w:bookmarkStart w:id="46" w:name="_Toc121900841"/>
      <w:r w:rsidRPr="00126AD4">
        <w:rPr>
          <w:rFonts w:ascii="Times New Roman" w:eastAsia="Times New Roman" w:hAnsi="Times New Roman"/>
          <w:b/>
          <w:bCs/>
          <w:caps w:val="0"/>
          <w:sz w:val="24"/>
          <w:szCs w:val="24"/>
          <w:lang w:eastAsia="ru-RU"/>
        </w:rPr>
        <w:t>Обоснование решений по инженерной подготовке территории, в том числе решений по инженерной защите территории и объектов капитального строительства от последствий опасных геологических процессов, паводковых, поверхностных и грунтовы</w:t>
      </w:r>
      <w:bookmarkEnd w:id="44"/>
      <w:bookmarkEnd w:id="45"/>
      <w:bookmarkEnd w:id="46"/>
      <w:r w:rsidRPr="00126AD4">
        <w:rPr>
          <w:rFonts w:ascii="Times New Roman" w:eastAsia="Times New Roman" w:hAnsi="Times New Roman"/>
          <w:b/>
          <w:bCs/>
          <w:caps w:val="0"/>
          <w:sz w:val="24"/>
          <w:szCs w:val="24"/>
          <w:lang w:eastAsia="ru-RU"/>
        </w:rPr>
        <w:t>х вод</w:t>
      </w:r>
    </w:p>
    <w:p w14:paraId="3EE01591" w14:textId="049741A0" w:rsidR="004B64CD" w:rsidRPr="00126AD4" w:rsidRDefault="004B64CD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bookmarkStart w:id="47" w:name="_Hlk126828151"/>
      <w:r w:rsidRPr="00126AD4">
        <w:rPr>
          <w:rFonts w:ascii="Times New Roman" w:hAnsi="Times New Roman"/>
          <w:noProof w:val="0"/>
          <w:sz w:val="24"/>
        </w:rPr>
        <w:lastRenderedPageBreak/>
        <w:t>Мероприятия по инженерной подготовке территории включают в себя:</w:t>
      </w:r>
    </w:p>
    <w:p w14:paraId="35A83238" w14:textId="77777777" w:rsidR="004B64CD" w:rsidRPr="00126AD4" w:rsidRDefault="004B64CD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t>- предварительные работы по подготовке участка к строительству;</w:t>
      </w:r>
    </w:p>
    <w:p w14:paraId="109B6052" w14:textId="77777777" w:rsidR="004B64CD" w:rsidRPr="00126AD4" w:rsidRDefault="004B64CD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t>- организацию вертикальной планировки участка.</w:t>
      </w:r>
    </w:p>
    <w:p w14:paraId="33CAD254" w14:textId="77777777" w:rsidR="004B64CD" w:rsidRPr="00126AD4" w:rsidRDefault="004B64CD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t>Предварительные работы по подготовке участка к строительству включают в себя:</w:t>
      </w:r>
    </w:p>
    <w:p w14:paraId="06F39E43" w14:textId="25A2DC4B" w:rsidR="004B64CD" w:rsidRDefault="004B64CD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t>-снятие растительного слоя толщиной 0,2 м.</w:t>
      </w:r>
    </w:p>
    <w:p w14:paraId="0386F054" w14:textId="23A79659" w:rsidR="004B64CD" w:rsidRPr="00126AD4" w:rsidRDefault="00126AD4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>
        <w:rPr>
          <w:rFonts w:ascii="Times New Roman" w:hAnsi="Times New Roman"/>
          <w:noProof w:val="0"/>
          <w:sz w:val="24"/>
        </w:rPr>
        <w:t>Существующие инженерные сети сохраняются.</w:t>
      </w:r>
    </w:p>
    <w:p w14:paraId="26C430AF" w14:textId="77777777" w:rsidR="00091788" w:rsidRPr="00126AD4" w:rsidRDefault="00091788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t xml:space="preserve">Для защиты здания от подтопления </w:t>
      </w:r>
      <w:proofErr w:type="gramStart"/>
      <w:r w:rsidRPr="00126AD4">
        <w:rPr>
          <w:rFonts w:ascii="Times New Roman" w:hAnsi="Times New Roman"/>
          <w:noProof w:val="0"/>
          <w:sz w:val="24"/>
        </w:rPr>
        <w:t>предусмотрена  отмостка</w:t>
      </w:r>
      <w:proofErr w:type="gramEnd"/>
      <w:r w:rsidRPr="00126AD4">
        <w:rPr>
          <w:rFonts w:ascii="Times New Roman" w:hAnsi="Times New Roman"/>
          <w:noProof w:val="0"/>
          <w:sz w:val="24"/>
        </w:rPr>
        <w:t xml:space="preserve"> с гидроизоляцией..</w:t>
      </w:r>
    </w:p>
    <w:p w14:paraId="034C4550" w14:textId="77777777" w:rsidR="00091788" w:rsidRPr="00126AD4" w:rsidRDefault="00091788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t xml:space="preserve">Устройство насыпи предусмотрено послойно с уплотнением до </w:t>
      </w:r>
      <w:proofErr w:type="spellStart"/>
      <w:r w:rsidRPr="00126AD4">
        <w:rPr>
          <w:rFonts w:ascii="Times New Roman" w:hAnsi="Times New Roman"/>
          <w:noProof w:val="0"/>
          <w:sz w:val="24"/>
        </w:rPr>
        <w:t>коэффицента</w:t>
      </w:r>
      <w:proofErr w:type="spellEnd"/>
      <w:r w:rsidRPr="00126AD4">
        <w:rPr>
          <w:rFonts w:ascii="Times New Roman" w:hAnsi="Times New Roman"/>
          <w:noProof w:val="0"/>
          <w:sz w:val="24"/>
        </w:rPr>
        <w:t xml:space="preserve"> 0,98.</w:t>
      </w:r>
    </w:p>
    <w:p w14:paraId="200BC85C" w14:textId="77777777" w:rsidR="00091788" w:rsidRPr="00126AD4" w:rsidRDefault="00091788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t xml:space="preserve">В связи с отсутствием на рассматриваемой территории значительных проявлений каких-либо опасных инженерно-геологических процессов, необходимость специальных проектных решений по защите территории в данном разделе отсутствует. </w:t>
      </w:r>
    </w:p>
    <w:bookmarkEnd w:id="47"/>
    <w:p w14:paraId="5EEF652B" w14:textId="77777777" w:rsidR="000257E5" w:rsidRPr="00126AD4" w:rsidRDefault="002E6B6A" w:rsidP="00126AD4">
      <w:pPr>
        <w:shd w:val="clear" w:color="auto" w:fill="FFFFFF"/>
        <w:spacing w:before="60" w:after="60"/>
        <w:ind w:right="43"/>
        <w:jc w:val="both"/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t>На участке выполнена вертикальная планировка в соответствии с инженерными требованиями, требованиями благоустройства, архитектурно-планировочных решений и в увязке с существующим рельефом и застройкой.</w:t>
      </w:r>
    </w:p>
    <w:p w14:paraId="4474685C" w14:textId="77777777" w:rsidR="00337A1B" w:rsidRPr="00126AD4" w:rsidRDefault="00ED7101" w:rsidP="007F749D">
      <w:pPr>
        <w:pStyle w:val="APEX"/>
        <w:ind w:left="567" w:hanging="567"/>
        <w:rPr>
          <w:rFonts w:ascii="Times New Roman" w:eastAsia="Times New Roman" w:hAnsi="Times New Roman"/>
          <w:b/>
          <w:bCs/>
          <w:caps w:val="0"/>
          <w:sz w:val="24"/>
          <w:szCs w:val="24"/>
          <w:lang w:eastAsia="ru-RU"/>
        </w:rPr>
      </w:pPr>
      <w:bookmarkStart w:id="48" w:name="_Toc427314904"/>
      <w:bookmarkStart w:id="49" w:name="_Toc487378482"/>
      <w:bookmarkStart w:id="50" w:name="_Toc121900842"/>
      <w:r w:rsidRPr="00126AD4">
        <w:rPr>
          <w:rFonts w:ascii="Times New Roman" w:eastAsia="Times New Roman" w:hAnsi="Times New Roman"/>
          <w:b/>
          <w:bCs/>
          <w:caps w:val="0"/>
          <w:sz w:val="24"/>
          <w:szCs w:val="24"/>
          <w:lang w:eastAsia="ru-RU"/>
        </w:rPr>
        <w:t>Описание организации рельефа вертикальной планировкой</w:t>
      </w:r>
      <w:bookmarkEnd w:id="48"/>
      <w:bookmarkEnd w:id="49"/>
      <w:bookmarkEnd w:id="50"/>
    </w:p>
    <w:p w14:paraId="32DB5BB7" w14:textId="3021C374" w:rsidR="00DB3A5E" w:rsidRPr="00126AD4" w:rsidRDefault="00DB3A5E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t>План организации рельефа выполнен методом проектных горизонталей с сечением рельефа через 0,1м, Проезды запроектированы с односкатным поперечным профилем. Продольные уклоны по основным проездам приняты 5‰, поперечный - 20‰. Поперечный уклон тр</w:t>
      </w:r>
      <w:r w:rsidR="00955BDA" w:rsidRPr="00126AD4">
        <w:rPr>
          <w:rFonts w:ascii="Times New Roman" w:hAnsi="Times New Roman"/>
          <w:noProof w:val="0"/>
          <w:sz w:val="24"/>
        </w:rPr>
        <w:t>отуаров –</w:t>
      </w:r>
      <w:r w:rsidR="009A5BFC" w:rsidRPr="00126AD4">
        <w:rPr>
          <w:rFonts w:ascii="Times New Roman" w:hAnsi="Times New Roman"/>
          <w:noProof w:val="0"/>
          <w:sz w:val="24"/>
        </w:rPr>
        <w:t>2</w:t>
      </w:r>
      <w:r w:rsidR="00C04C1E" w:rsidRPr="00126AD4">
        <w:rPr>
          <w:rFonts w:ascii="Times New Roman" w:hAnsi="Times New Roman"/>
          <w:noProof w:val="0"/>
          <w:sz w:val="24"/>
        </w:rPr>
        <w:t>0</w:t>
      </w:r>
      <w:r w:rsidRPr="00126AD4">
        <w:rPr>
          <w:rFonts w:ascii="Times New Roman" w:hAnsi="Times New Roman"/>
          <w:noProof w:val="0"/>
          <w:sz w:val="24"/>
        </w:rPr>
        <w:t xml:space="preserve">‰. </w:t>
      </w:r>
      <w:r w:rsidR="00CE2E48" w:rsidRPr="00126AD4">
        <w:rPr>
          <w:rFonts w:ascii="Times New Roman" w:hAnsi="Times New Roman"/>
          <w:noProof w:val="0"/>
          <w:sz w:val="24"/>
        </w:rPr>
        <w:t xml:space="preserve">Ливнесток предусмотрен </w:t>
      </w:r>
      <w:r w:rsidR="00126AD4">
        <w:rPr>
          <w:rFonts w:ascii="Times New Roman" w:hAnsi="Times New Roman"/>
          <w:noProof w:val="0"/>
          <w:sz w:val="24"/>
        </w:rPr>
        <w:t>по проектируемым водоотводным лоткам</w:t>
      </w:r>
    </w:p>
    <w:p w14:paraId="387C7CFB" w14:textId="64704DCF" w:rsidR="009253F1" w:rsidRPr="00126AD4" w:rsidRDefault="00DB3A5E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t xml:space="preserve">Вертикальная </w:t>
      </w:r>
      <w:r w:rsidR="00337A1B" w:rsidRPr="00126AD4">
        <w:rPr>
          <w:rFonts w:ascii="Times New Roman" w:hAnsi="Times New Roman"/>
          <w:noProof w:val="0"/>
          <w:sz w:val="24"/>
        </w:rPr>
        <w:t>планировка выполнена в соответствии с инженерными требованиями, требованиями благоустройства, архи</w:t>
      </w:r>
      <w:r w:rsidR="006E53FE" w:rsidRPr="00126AD4">
        <w:rPr>
          <w:rFonts w:ascii="Times New Roman" w:hAnsi="Times New Roman"/>
          <w:noProof w:val="0"/>
          <w:sz w:val="24"/>
        </w:rPr>
        <w:t>тектурно-планировочных решений.  Для увязки</w:t>
      </w:r>
      <w:r w:rsidR="00337A1B" w:rsidRPr="00126AD4">
        <w:rPr>
          <w:rFonts w:ascii="Times New Roman" w:hAnsi="Times New Roman"/>
          <w:noProof w:val="0"/>
          <w:sz w:val="24"/>
        </w:rPr>
        <w:t xml:space="preserve"> с сущ</w:t>
      </w:r>
      <w:r w:rsidR="006E53FE" w:rsidRPr="00126AD4">
        <w:rPr>
          <w:rFonts w:ascii="Times New Roman" w:hAnsi="Times New Roman"/>
          <w:noProof w:val="0"/>
          <w:sz w:val="24"/>
        </w:rPr>
        <w:t xml:space="preserve">ествующим рельефом </w:t>
      </w:r>
      <w:r w:rsidR="00CE2E48" w:rsidRPr="00126AD4">
        <w:rPr>
          <w:rFonts w:ascii="Times New Roman" w:hAnsi="Times New Roman"/>
          <w:noProof w:val="0"/>
          <w:sz w:val="24"/>
        </w:rPr>
        <w:t xml:space="preserve">предусмотрено устройство </w:t>
      </w:r>
      <w:proofErr w:type="spellStart"/>
      <w:proofErr w:type="gramStart"/>
      <w:r w:rsidR="00CE2E48" w:rsidRPr="00126AD4">
        <w:rPr>
          <w:rFonts w:ascii="Times New Roman" w:hAnsi="Times New Roman"/>
          <w:noProof w:val="0"/>
          <w:sz w:val="24"/>
        </w:rPr>
        <w:t>лестниц,откоса</w:t>
      </w:r>
      <w:proofErr w:type="spellEnd"/>
      <w:proofErr w:type="gramEnd"/>
      <w:r w:rsidR="00CE2E48" w:rsidRPr="00126AD4">
        <w:rPr>
          <w:rFonts w:ascii="Times New Roman" w:hAnsi="Times New Roman"/>
          <w:noProof w:val="0"/>
          <w:sz w:val="24"/>
        </w:rPr>
        <w:t xml:space="preserve"> ,заложением 1:1.5. </w:t>
      </w:r>
    </w:p>
    <w:p w14:paraId="4365D903" w14:textId="77777777" w:rsidR="00F625E1" w:rsidRPr="00C85D22" w:rsidRDefault="00F625E1" w:rsidP="0014688D">
      <w:pPr>
        <w:pStyle w:val="APEX2"/>
        <w:rPr>
          <w:rFonts w:ascii="Trebuchet MS" w:hAnsi="Trebuchet MS"/>
          <w:noProof w:val="0"/>
          <w:w w:val="75"/>
        </w:rPr>
      </w:pPr>
    </w:p>
    <w:p w14:paraId="6CC03B69" w14:textId="7A68E0FA" w:rsidR="0014688D" w:rsidRPr="00126AD4" w:rsidRDefault="00ED7101" w:rsidP="0014688D">
      <w:pPr>
        <w:pStyle w:val="APEX"/>
        <w:ind w:left="567" w:hanging="567"/>
        <w:rPr>
          <w:rFonts w:ascii="Times New Roman" w:eastAsia="Times New Roman" w:hAnsi="Times New Roman"/>
          <w:b/>
          <w:bCs/>
          <w:caps w:val="0"/>
          <w:sz w:val="24"/>
          <w:szCs w:val="24"/>
          <w:lang w:eastAsia="ru-RU"/>
        </w:rPr>
      </w:pPr>
      <w:bookmarkStart w:id="51" w:name="_Toc422322109"/>
      <w:bookmarkStart w:id="52" w:name="_Toc427314905"/>
      <w:bookmarkStart w:id="53" w:name="_Toc487378483"/>
      <w:bookmarkStart w:id="54" w:name="_Toc121900843"/>
      <w:r w:rsidRPr="00126AD4">
        <w:rPr>
          <w:rFonts w:ascii="Times New Roman" w:eastAsia="Times New Roman" w:hAnsi="Times New Roman"/>
          <w:b/>
          <w:bCs/>
          <w:caps w:val="0"/>
          <w:sz w:val="24"/>
          <w:szCs w:val="24"/>
          <w:lang w:eastAsia="ru-RU"/>
        </w:rPr>
        <w:t>Описание решений по благоустройству территори</w:t>
      </w:r>
      <w:bookmarkEnd w:id="51"/>
      <w:bookmarkEnd w:id="52"/>
      <w:bookmarkEnd w:id="53"/>
      <w:bookmarkEnd w:id="54"/>
      <w:r w:rsidR="006C6A9B">
        <w:rPr>
          <w:rFonts w:ascii="Times New Roman" w:eastAsia="Times New Roman" w:hAnsi="Times New Roman"/>
          <w:b/>
          <w:bCs/>
          <w:caps w:val="0"/>
          <w:sz w:val="24"/>
          <w:szCs w:val="24"/>
          <w:lang w:eastAsia="ru-RU"/>
        </w:rPr>
        <w:t>и</w:t>
      </w:r>
    </w:p>
    <w:p w14:paraId="4A25FE23" w14:textId="77777777" w:rsidR="0014688D" w:rsidRPr="00126AD4" w:rsidRDefault="0014688D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t xml:space="preserve">Для обеспечения санитарно-гигиенических условий предусматриваются следующие мероприятия по благоустройству </w:t>
      </w:r>
      <w:proofErr w:type="gramStart"/>
      <w:r w:rsidRPr="00126AD4">
        <w:rPr>
          <w:rFonts w:ascii="Times New Roman" w:hAnsi="Times New Roman"/>
          <w:noProof w:val="0"/>
          <w:sz w:val="24"/>
        </w:rPr>
        <w:t>территории  и</w:t>
      </w:r>
      <w:proofErr w:type="gramEnd"/>
      <w:r w:rsidRPr="00126AD4">
        <w:rPr>
          <w:rFonts w:ascii="Times New Roman" w:hAnsi="Times New Roman"/>
          <w:noProof w:val="0"/>
          <w:sz w:val="24"/>
        </w:rPr>
        <w:t xml:space="preserve"> ее озеленению:</w:t>
      </w:r>
    </w:p>
    <w:p w14:paraId="2E935890" w14:textId="5D4620F0" w:rsidR="0014688D" w:rsidRPr="00126AD4" w:rsidRDefault="0014688D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t xml:space="preserve">     -устройство </w:t>
      </w:r>
      <w:proofErr w:type="spellStart"/>
      <w:proofErr w:type="gramStart"/>
      <w:r w:rsidRPr="00126AD4">
        <w:rPr>
          <w:rFonts w:ascii="Times New Roman" w:hAnsi="Times New Roman"/>
          <w:noProof w:val="0"/>
          <w:sz w:val="24"/>
        </w:rPr>
        <w:t>газонов,цветников</w:t>
      </w:r>
      <w:proofErr w:type="spellEnd"/>
      <w:proofErr w:type="gramEnd"/>
    </w:p>
    <w:p w14:paraId="1C84AAF5" w14:textId="4B46E7BB" w:rsidR="0014688D" w:rsidRPr="00126AD4" w:rsidRDefault="0014688D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t xml:space="preserve">     -</w:t>
      </w:r>
      <w:proofErr w:type="gramStart"/>
      <w:r w:rsidRPr="00126AD4">
        <w:rPr>
          <w:rFonts w:ascii="Times New Roman" w:hAnsi="Times New Roman"/>
          <w:noProof w:val="0"/>
          <w:sz w:val="24"/>
        </w:rPr>
        <w:t>устройство  тротуаров</w:t>
      </w:r>
      <w:proofErr w:type="gramEnd"/>
      <w:r w:rsidRPr="00126AD4">
        <w:rPr>
          <w:rFonts w:ascii="Times New Roman" w:hAnsi="Times New Roman"/>
          <w:noProof w:val="0"/>
          <w:sz w:val="24"/>
        </w:rPr>
        <w:t xml:space="preserve"> с покрытием </w:t>
      </w:r>
      <w:r w:rsidR="00F625E1" w:rsidRPr="00126AD4">
        <w:rPr>
          <w:rFonts w:ascii="Times New Roman" w:hAnsi="Times New Roman"/>
          <w:noProof w:val="0"/>
          <w:sz w:val="24"/>
        </w:rPr>
        <w:t>из клинкерного кирпича</w:t>
      </w:r>
      <w:r w:rsidRPr="00126AD4">
        <w:rPr>
          <w:rFonts w:ascii="Times New Roman" w:hAnsi="Times New Roman"/>
          <w:noProof w:val="0"/>
          <w:sz w:val="24"/>
        </w:rPr>
        <w:t xml:space="preserve"> .</w:t>
      </w:r>
    </w:p>
    <w:p w14:paraId="6E419761" w14:textId="1E39DEB0" w:rsidR="0014688D" w:rsidRPr="00126AD4" w:rsidRDefault="0014688D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t xml:space="preserve">-устройство зоны </w:t>
      </w:r>
      <w:proofErr w:type="gramStart"/>
      <w:r w:rsidRPr="00126AD4">
        <w:rPr>
          <w:rFonts w:ascii="Times New Roman" w:hAnsi="Times New Roman"/>
          <w:noProof w:val="0"/>
          <w:sz w:val="24"/>
        </w:rPr>
        <w:t>барбекю(</w:t>
      </w:r>
      <w:proofErr w:type="gramEnd"/>
      <w:r w:rsidRPr="00126AD4">
        <w:rPr>
          <w:rFonts w:ascii="Times New Roman" w:hAnsi="Times New Roman"/>
          <w:noProof w:val="0"/>
          <w:sz w:val="24"/>
        </w:rPr>
        <w:t>покрытие-</w:t>
      </w:r>
      <w:r w:rsidR="00F625E1" w:rsidRPr="00126AD4">
        <w:rPr>
          <w:rFonts w:ascii="Times New Roman" w:hAnsi="Times New Roman"/>
          <w:noProof w:val="0"/>
          <w:sz w:val="24"/>
        </w:rPr>
        <w:t>клинкерный кирпич</w:t>
      </w:r>
      <w:r w:rsidRPr="00126AD4">
        <w:rPr>
          <w:rFonts w:ascii="Times New Roman" w:hAnsi="Times New Roman"/>
          <w:noProof w:val="0"/>
          <w:sz w:val="24"/>
        </w:rPr>
        <w:t>)</w:t>
      </w:r>
    </w:p>
    <w:p w14:paraId="65B9499A" w14:textId="0543A976" w:rsidR="0014688D" w:rsidRPr="00126AD4" w:rsidRDefault="0014688D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lastRenderedPageBreak/>
        <w:t xml:space="preserve">-установка некапитальных </w:t>
      </w:r>
      <w:proofErr w:type="gramStart"/>
      <w:r w:rsidRPr="00126AD4">
        <w:rPr>
          <w:rFonts w:ascii="Times New Roman" w:hAnsi="Times New Roman"/>
          <w:noProof w:val="0"/>
          <w:sz w:val="24"/>
        </w:rPr>
        <w:t>строений(</w:t>
      </w:r>
      <w:proofErr w:type="gramEnd"/>
      <w:r w:rsidRPr="00126AD4">
        <w:rPr>
          <w:rFonts w:ascii="Times New Roman" w:hAnsi="Times New Roman"/>
          <w:noProof w:val="0"/>
          <w:sz w:val="24"/>
        </w:rPr>
        <w:t xml:space="preserve">навес для </w:t>
      </w:r>
      <w:proofErr w:type="spellStart"/>
      <w:r w:rsidRPr="00126AD4">
        <w:rPr>
          <w:rFonts w:ascii="Times New Roman" w:hAnsi="Times New Roman"/>
          <w:noProof w:val="0"/>
          <w:sz w:val="24"/>
        </w:rPr>
        <w:t>автомобилей,хозблок</w:t>
      </w:r>
      <w:proofErr w:type="spellEnd"/>
      <w:r w:rsidRPr="00126AD4">
        <w:rPr>
          <w:rFonts w:ascii="Times New Roman" w:hAnsi="Times New Roman"/>
          <w:noProof w:val="0"/>
          <w:sz w:val="24"/>
        </w:rPr>
        <w:t xml:space="preserve">) </w:t>
      </w:r>
    </w:p>
    <w:p w14:paraId="1049891E" w14:textId="0FC8D894" w:rsidR="0014688D" w:rsidRPr="00126AD4" w:rsidRDefault="0014688D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4688D">
        <w:rPr>
          <w:rFonts w:ascii="Trebuchet MS" w:hAnsi="Trebuchet MS"/>
          <w:bCs/>
          <w:noProof w:val="0"/>
          <w:w w:val="75"/>
          <w:sz w:val="22"/>
          <w:szCs w:val="22"/>
          <w:lang w:eastAsia="de-DE"/>
        </w:rPr>
        <w:t xml:space="preserve">    -</w:t>
      </w:r>
      <w:r w:rsidRPr="00126AD4">
        <w:rPr>
          <w:rFonts w:ascii="Times New Roman" w:hAnsi="Times New Roman"/>
          <w:noProof w:val="0"/>
          <w:sz w:val="24"/>
        </w:rPr>
        <w:t xml:space="preserve">установка сертифицированного оборудования </w:t>
      </w:r>
    </w:p>
    <w:p w14:paraId="701DF426" w14:textId="5F911CA2" w:rsidR="0014688D" w:rsidRPr="00126AD4" w:rsidRDefault="0014688D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t xml:space="preserve">Для обеспечения основного доступа пешеходов предусмотрено устройство </w:t>
      </w:r>
      <w:proofErr w:type="gramStart"/>
      <w:r w:rsidRPr="00126AD4">
        <w:rPr>
          <w:rFonts w:ascii="Times New Roman" w:hAnsi="Times New Roman"/>
          <w:noProof w:val="0"/>
          <w:sz w:val="24"/>
        </w:rPr>
        <w:t>тротуара ,шириной</w:t>
      </w:r>
      <w:proofErr w:type="gramEnd"/>
      <w:r w:rsidRPr="00126AD4">
        <w:rPr>
          <w:rFonts w:ascii="Times New Roman" w:hAnsi="Times New Roman"/>
          <w:noProof w:val="0"/>
          <w:sz w:val="24"/>
        </w:rPr>
        <w:t xml:space="preserve"> 2м, с покрытием из бетонной плитки  ,сопряженного с существующим тротуаром вдоль Колпачного переулка . </w:t>
      </w:r>
    </w:p>
    <w:p w14:paraId="67C9DE06" w14:textId="0F930478" w:rsidR="0014688D" w:rsidRPr="00126AD4" w:rsidRDefault="0014688D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t xml:space="preserve">Проектными решениями по разделу предусмотрены мероприятия по обустройству территории с целью создания удобной среды жизнедеятельности для маломобильных групп населения. Ширина тротуара с учетом возможного встречного движения инвалидов на креслах-колясках принята </w:t>
      </w:r>
      <w:smartTag w:uri="urn:schemas-microsoft-com:office:smarttags" w:element="metricconverter">
        <w:smartTagPr>
          <w:attr w:name="ProductID" w:val="2,0 м"/>
        </w:smartTagPr>
        <w:r w:rsidRPr="00126AD4">
          <w:rPr>
            <w:rFonts w:ascii="Times New Roman" w:hAnsi="Times New Roman"/>
            <w:noProof w:val="0"/>
            <w:sz w:val="24"/>
          </w:rPr>
          <w:t>2,0 м</w:t>
        </w:r>
      </w:smartTag>
      <w:r w:rsidRPr="00126AD4">
        <w:rPr>
          <w:rFonts w:ascii="Times New Roman" w:hAnsi="Times New Roman"/>
          <w:noProof w:val="0"/>
          <w:sz w:val="24"/>
        </w:rPr>
        <w:t xml:space="preserve">, продольные уклоны по пути движения не превышают 50 ‰, поперечные - 20 ‰, что соответствует требованиям п. 4.1.7 СП 59.13330.2012 «Свод правил. Доступность зданий и сооружений для маломобильных групп населения. Актуализированная редакция СНиП 35-01-2001». Покрытие тротуаров предусмотрено из </w:t>
      </w:r>
      <w:r w:rsidR="00126AD4">
        <w:rPr>
          <w:rFonts w:ascii="Times New Roman" w:hAnsi="Times New Roman"/>
          <w:noProof w:val="0"/>
          <w:sz w:val="24"/>
        </w:rPr>
        <w:t>клинкерного кирпича.</w:t>
      </w:r>
    </w:p>
    <w:p w14:paraId="24952119" w14:textId="328CEB9B" w:rsidR="0014688D" w:rsidRPr="00126AD4" w:rsidRDefault="0014688D" w:rsidP="00126AD4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t xml:space="preserve">Для сбора, смета и иных видов отходов </w:t>
      </w:r>
      <w:r w:rsidR="00D50587" w:rsidRPr="00126AD4">
        <w:rPr>
          <w:rFonts w:ascii="Times New Roman" w:hAnsi="Times New Roman"/>
          <w:noProof w:val="0"/>
          <w:sz w:val="24"/>
        </w:rPr>
        <w:t xml:space="preserve">предусматривается существующая площадка </w:t>
      </w:r>
      <w:proofErr w:type="spellStart"/>
      <w:proofErr w:type="gramStart"/>
      <w:r w:rsidR="00D50587" w:rsidRPr="00126AD4">
        <w:rPr>
          <w:rFonts w:ascii="Times New Roman" w:hAnsi="Times New Roman"/>
          <w:noProof w:val="0"/>
          <w:sz w:val="24"/>
        </w:rPr>
        <w:t>ТБО,расположенная</w:t>
      </w:r>
      <w:proofErr w:type="spellEnd"/>
      <w:proofErr w:type="gramEnd"/>
      <w:r w:rsidR="00D50587" w:rsidRPr="00126AD4">
        <w:rPr>
          <w:rFonts w:ascii="Times New Roman" w:hAnsi="Times New Roman"/>
          <w:noProof w:val="0"/>
          <w:sz w:val="24"/>
        </w:rPr>
        <w:t xml:space="preserve"> на прилегающей к территории соседних </w:t>
      </w:r>
      <w:proofErr w:type="spellStart"/>
      <w:r w:rsidR="00D50587" w:rsidRPr="00126AD4">
        <w:rPr>
          <w:rFonts w:ascii="Times New Roman" w:hAnsi="Times New Roman"/>
          <w:noProof w:val="0"/>
          <w:sz w:val="24"/>
        </w:rPr>
        <w:t>домов,радиус</w:t>
      </w:r>
      <w:proofErr w:type="spellEnd"/>
      <w:r w:rsidR="00D50587" w:rsidRPr="00126AD4">
        <w:rPr>
          <w:rFonts w:ascii="Times New Roman" w:hAnsi="Times New Roman"/>
          <w:noProof w:val="0"/>
          <w:sz w:val="24"/>
        </w:rPr>
        <w:t xml:space="preserve"> доступности менее 100м</w:t>
      </w:r>
      <w:r w:rsidRPr="00126AD4">
        <w:rPr>
          <w:rFonts w:ascii="Times New Roman" w:hAnsi="Times New Roman"/>
          <w:noProof w:val="0"/>
          <w:sz w:val="24"/>
        </w:rPr>
        <w:t xml:space="preserve"> </w:t>
      </w:r>
    </w:p>
    <w:p w14:paraId="08238C1C" w14:textId="61F8C2A3" w:rsidR="0014688D" w:rsidRPr="00126AD4" w:rsidRDefault="0014688D" w:rsidP="0014688D">
      <w:pPr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t xml:space="preserve">Дополнительное озеленение предусматривается устройством </w:t>
      </w:r>
      <w:r w:rsidR="00D50587" w:rsidRPr="00126AD4">
        <w:rPr>
          <w:rFonts w:ascii="Times New Roman" w:hAnsi="Times New Roman"/>
          <w:noProof w:val="0"/>
          <w:sz w:val="24"/>
        </w:rPr>
        <w:t xml:space="preserve">рулонных </w:t>
      </w:r>
      <w:proofErr w:type="spellStart"/>
      <w:proofErr w:type="gramStart"/>
      <w:r w:rsidR="00D50587" w:rsidRPr="00126AD4">
        <w:rPr>
          <w:rFonts w:ascii="Times New Roman" w:hAnsi="Times New Roman"/>
          <w:noProof w:val="0"/>
          <w:sz w:val="24"/>
        </w:rPr>
        <w:t>газонов,разбивкой</w:t>
      </w:r>
      <w:proofErr w:type="spellEnd"/>
      <w:proofErr w:type="gramEnd"/>
      <w:r w:rsidR="00D50587" w:rsidRPr="00126AD4">
        <w:rPr>
          <w:rFonts w:ascii="Times New Roman" w:hAnsi="Times New Roman"/>
          <w:noProof w:val="0"/>
          <w:sz w:val="24"/>
        </w:rPr>
        <w:t xml:space="preserve"> цветников и посадкой зеленых насаждений(деревьев и кустарника)</w:t>
      </w:r>
    </w:p>
    <w:p w14:paraId="3BFDB564" w14:textId="77777777" w:rsidR="009219B2" w:rsidRPr="00126AD4" w:rsidRDefault="009219B2" w:rsidP="009219B2">
      <w:pPr>
        <w:pStyle w:val="APEX2"/>
        <w:rPr>
          <w:rFonts w:ascii="Times New Roman" w:hAnsi="Times New Roman"/>
          <w:bCs w:val="0"/>
          <w:noProof w:val="0"/>
          <w:sz w:val="24"/>
          <w:szCs w:val="24"/>
          <w:lang w:eastAsia="ru-RU"/>
        </w:rPr>
      </w:pPr>
      <w:r w:rsidRPr="00126AD4">
        <w:rPr>
          <w:rFonts w:ascii="Times New Roman" w:hAnsi="Times New Roman"/>
          <w:bCs w:val="0"/>
          <w:noProof w:val="0"/>
          <w:sz w:val="24"/>
          <w:szCs w:val="24"/>
          <w:lang w:eastAsia="ru-RU"/>
        </w:rPr>
        <w:t>На проектируемой территории приняты следующие виды покрытий:</w:t>
      </w:r>
    </w:p>
    <w:p w14:paraId="0F24972C" w14:textId="5AAB14EC" w:rsidR="009219B2" w:rsidRPr="00126AD4" w:rsidRDefault="009219B2" w:rsidP="009219B2">
      <w:pPr>
        <w:pStyle w:val="APEX2"/>
        <w:rPr>
          <w:rFonts w:ascii="Times New Roman" w:hAnsi="Times New Roman"/>
          <w:bCs w:val="0"/>
          <w:noProof w:val="0"/>
          <w:sz w:val="24"/>
          <w:szCs w:val="24"/>
          <w:lang w:eastAsia="ru-RU"/>
        </w:rPr>
      </w:pPr>
      <w:r w:rsidRPr="00126AD4">
        <w:rPr>
          <w:rFonts w:ascii="Times New Roman" w:hAnsi="Times New Roman"/>
          <w:bCs w:val="0"/>
          <w:noProof w:val="0"/>
          <w:sz w:val="24"/>
          <w:szCs w:val="24"/>
          <w:lang w:eastAsia="ru-RU"/>
        </w:rPr>
        <w:t xml:space="preserve">-проезды </w:t>
      </w:r>
      <w:r w:rsidR="00CE2E48" w:rsidRPr="00126AD4">
        <w:rPr>
          <w:rFonts w:ascii="Times New Roman" w:hAnsi="Times New Roman"/>
          <w:bCs w:val="0"/>
          <w:noProof w:val="0"/>
          <w:sz w:val="24"/>
          <w:szCs w:val="24"/>
          <w:lang w:eastAsia="ru-RU"/>
        </w:rPr>
        <w:t>с покрытием</w:t>
      </w:r>
      <w:r w:rsidR="00D50587" w:rsidRPr="00126AD4">
        <w:rPr>
          <w:rFonts w:ascii="Times New Roman" w:hAnsi="Times New Roman"/>
          <w:bCs w:val="0"/>
          <w:noProof w:val="0"/>
          <w:sz w:val="24"/>
          <w:szCs w:val="24"/>
          <w:lang w:eastAsia="ru-RU"/>
        </w:rPr>
        <w:t xml:space="preserve"> из газонной </w:t>
      </w:r>
      <w:proofErr w:type="gramStart"/>
      <w:r w:rsidR="00D50587" w:rsidRPr="00126AD4">
        <w:rPr>
          <w:rFonts w:ascii="Times New Roman" w:hAnsi="Times New Roman"/>
          <w:bCs w:val="0"/>
          <w:noProof w:val="0"/>
          <w:sz w:val="24"/>
          <w:szCs w:val="24"/>
          <w:lang w:eastAsia="ru-RU"/>
        </w:rPr>
        <w:t>решетки</w:t>
      </w:r>
      <w:r w:rsidR="00CE2E48" w:rsidRPr="00126AD4">
        <w:rPr>
          <w:rFonts w:ascii="Times New Roman" w:hAnsi="Times New Roman"/>
          <w:bCs w:val="0"/>
          <w:noProof w:val="0"/>
          <w:sz w:val="24"/>
          <w:szCs w:val="24"/>
          <w:lang w:eastAsia="ru-RU"/>
        </w:rPr>
        <w:t xml:space="preserve"> </w:t>
      </w:r>
      <w:r w:rsidRPr="00126AD4">
        <w:rPr>
          <w:rFonts w:ascii="Times New Roman" w:hAnsi="Times New Roman"/>
          <w:bCs w:val="0"/>
          <w:noProof w:val="0"/>
          <w:sz w:val="24"/>
          <w:szCs w:val="24"/>
          <w:lang w:eastAsia="ru-RU"/>
        </w:rPr>
        <w:t>;</w:t>
      </w:r>
      <w:proofErr w:type="gramEnd"/>
    </w:p>
    <w:p w14:paraId="09C81E4C" w14:textId="148234E8" w:rsidR="009219B2" w:rsidRPr="00126AD4" w:rsidRDefault="00A369D4" w:rsidP="009219B2">
      <w:pPr>
        <w:pStyle w:val="APEX2"/>
        <w:rPr>
          <w:rFonts w:ascii="Times New Roman" w:hAnsi="Times New Roman"/>
          <w:bCs w:val="0"/>
          <w:noProof w:val="0"/>
          <w:sz w:val="24"/>
          <w:szCs w:val="24"/>
          <w:lang w:eastAsia="ru-RU"/>
        </w:rPr>
      </w:pPr>
      <w:r w:rsidRPr="00126AD4">
        <w:rPr>
          <w:rFonts w:ascii="Times New Roman" w:hAnsi="Times New Roman"/>
          <w:bCs w:val="0"/>
          <w:noProof w:val="0"/>
          <w:sz w:val="24"/>
          <w:szCs w:val="24"/>
          <w:lang w:eastAsia="ru-RU"/>
        </w:rPr>
        <w:t>-тротуар, отмостка</w:t>
      </w:r>
      <w:r w:rsidR="009219B2" w:rsidRPr="00126AD4">
        <w:rPr>
          <w:rFonts w:ascii="Times New Roman" w:hAnsi="Times New Roman"/>
          <w:bCs w:val="0"/>
          <w:noProof w:val="0"/>
          <w:sz w:val="24"/>
          <w:szCs w:val="24"/>
          <w:lang w:eastAsia="ru-RU"/>
        </w:rPr>
        <w:t xml:space="preserve"> из </w:t>
      </w:r>
      <w:r w:rsidR="00126AD4">
        <w:rPr>
          <w:rFonts w:ascii="Times New Roman" w:hAnsi="Times New Roman"/>
          <w:bCs w:val="0"/>
          <w:noProof w:val="0"/>
          <w:sz w:val="24"/>
          <w:szCs w:val="24"/>
          <w:lang w:eastAsia="ru-RU"/>
        </w:rPr>
        <w:t>клинкерного кирпича</w:t>
      </w:r>
      <w:r w:rsidR="009219B2" w:rsidRPr="00126AD4">
        <w:rPr>
          <w:rFonts w:ascii="Times New Roman" w:hAnsi="Times New Roman"/>
          <w:bCs w:val="0"/>
          <w:noProof w:val="0"/>
          <w:sz w:val="24"/>
          <w:szCs w:val="24"/>
          <w:lang w:eastAsia="ru-RU"/>
        </w:rPr>
        <w:t>;</w:t>
      </w:r>
    </w:p>
    <w:p w14:paraId="649D2F1E" w14:textId="77777777" w:rsidR="00CF7EDA" w:rsidRPr="00126AD4" w:rsidRDefault="00255C94" w:rsidP="009253F1">
      <w:pPr>
        <w:ind w:left="142" w:firstLine="425"/>
        <w:jc w:val="both"/>
        <w:rPr>
          <w:rFonts w:ascii="Times New Roman" w:hAnsi="Times New Roman"/>
          <w:noProof w:val="0"/>
          <w:sz w:val="24"/>
        </w:rPr>
      </w:pPr>
      <w:r w:rsidRPr="00126AD4">
        <w:rPr>
          <w:rFonts w:ascii="Times New Roman" w:hAnsi="Times New Roman"/>
          <w:noProof w:val="0"/>
          <w:sz w:val="24"/>
        </w:rPr>
        <w:t>На территории участка обеспечена непрерывность пешеходных связей, проведены мероприятия по об</w:t>
      </w:r>
      <w:r w:rsidR="00054F59" w:rsidRPr="00126AD4">
        <w:rPr>
          <w:rFonts w:ascii="Times New Roman" w:hAnsi="Times New Roman"/>
          <w:noProof w:val="0"/>
          <w:sz w:val="24"/>
        </w:rPr>
        <w:t>е</w:t>
      </w:r>
      <w:r w:rsidRPr="00126AD4">
        <w:rPr>
          <w:rFonts w:ascii="Times New Roman" w:hAnsi="Times New Roman"/>
          <w:noProof w:val="0"/>
          <w:sz w:val="24"/>
        </w:rPr>
        <w:t xml:space="preserve">спечению доступа МГН. </w:t>
      </w:r>
    </w:p>
    <w:p w14:paraId="490F147A" w14:textId="199E02ED" w:rsidR="004477D4" w:rsidRDefault="004477D4" w:rsidP="00077EE8">
      <w:pPr>
        <w:ind w:left="142" w:firstLine="425"/>
        <w:jc w:val="both"/>
        <w:rPr>
          <w:rFonts w:ascii="Trebuchet MS" w:hAnsi="Trebuchet MS"/>
          <w:bCs/>
          <w:noProof w:val="0"/>
          <w:w w:val="75"/>
          <w:sz w:val="22"/>
          <w:szCs w:val="22"/>
          <w:lang w:eastAsia="de-DE"/>
        </w:rPr>
      </w:pPr>
    </w:p>
    <w:p w14:paraId="629165C8" w14:textId="62346233" w:rsidR="00077EE8" w:rsidRDefault="00077EE8" w:rsidP="00B36D9F">
      <w:pPr>
        <w:ind w:left="142" w:firstLine="567"/>
        <w:jc w:val="center"/>
        <w:rPr>
          <w:rFonts w:ascii="Trebuchet MS" w:hAnsi="Trebuchet MS"/>
          <w:bCs/>
          <w:noProof w:val="0"/>
          <w:w w:val="75"/>
          <w:sz w:val="22"/>
          <w:szCs w:val="22"/>
          <w:lang w:eastAsia="de-DE"/>
        </w:rPr>
      </w:pPr>
    </w:p>
    <w:p w14:paraId="0EA82808" w14:textId="641464CA" w:rsidR="00126AD4" w:rsidRDefault="00126AD4" w:rsidP="00B36D9F">
      <w:pPr>
        <w:ind w:left="142" w:firstLine="567"/>
        <w:jc w:val="center"/>
        <w:rPr>
          <w:rFonts w:ascii="Trebuchet MS" w:hAnsi="Trebuchet MS"/>
          <w:bCs/>
          <w:noProof w:val="0"/>
          <w:w w:val="75"/>
          <w:sz w:val="22"/>
          <w:szCs w:val="22"/>
          <w:lang w:eastAsia="de-DE"/>
        </w:rPr>
      </w:pPr>
    </w:p>
    <w:p w14:paraId="7D6B87D3" w14:textId="21469FD1" w:rsidR="00126AD4" w:rsidRDefault="00126AD4" w:rsidP="00B36D9F">
      <w:pPr>
        <w:ind w:left="142" w:firstLine="567"/>
        <w:jc w:val="center"/>
        <w:rPr>
          <w:rFonts w:ascii="Trebuchet MS" w:hAnsi="Trebuchet MS"/>
          <w:bCs/>
          <w:noProof w:val="0"/>
          <w:w w:val="75"/>
          <w:sz w:val="22"/>
          <w:szCs w:val="22"/>
          <w:lang w:eastAsia="de-DE"/>
        </w:rPr>
      </w:pPr>
    </w:p>
    <w:p w14:paraId="2D6DD9A3" w14:textId="6A430B58" w:rsidR="00126AD4" w:rsidRDefault="00126AD4" w:rsidP="00B36D9F">
      <w:pPr>
        <w:ind w:left="142" w:firstLine="567"/>
        <w:jc w:val="center"/>
        <w:rPr>
          <w:rFonts w:ascii="Trebuchet MS" w:hAnsi="Trebuchet MS"/>
          <w:bCs/>
          <w:noProof w:val="0"/>
          <w:w w:val="75"/>
          <w:sz w:val="22"/>
          <w:szCs w:val="22"/>
          <w:lang w:eastAsia="de-DE"/>
        </w:rPr>
      </w:pPr>
    </w:p>
    <w:p w14:paraId="29171399" w14:textId="7557AC3F" w:rsidR="00126AD4" w:rsidRDefault="00126AD4" w:rsidP="00B36D9F">
      <w:pPr>
        <w:ind w:left="142" w:firstLine="567"/>
        <w:jc w:val="center"/>
        <w:rPr>
          <w:rFonts w:ascii="Trebuchet MS" w:hAnsi="Trebuchet MS"/>
          <w:bCs/>
          <w:noProof w:val="0"/>
          <w:w w:val="75"/>
          <w:sz w:val="22"/>
          <w:szCs w:val="22"/>
          <w:lang w:eastAsia="de-DE"/>
        </w:rPr>
      </w:pPr>
    </w:p>
    <w:p w14:paraId="3F77DAA8" w14:textId="740C3CEA" w:rsidR="00126AD4" w:rsidRDefault="00126AD4" w:rsidP="00B36D9F">
      <w:pPr>
        <w:ind w:left="142" w:firstLine="567"/>
        <w:jc w:val="center"/>
        <w:rPr>
          <w:rFonts w:ascii="Trebuchet MS" w:hAnsi="Trebuchet MS"/>
          <w:bCs/>
          <w:noProof w:val="0"/>
          <w:w w:val="75"/>
          <w:sz w:val="22"/>
          <w:szCs w:val="22"/>
          <w:lang w:eastAsia="de-DE"/>
        </w:rPr>
      </w:pPr>
    </w:p>
    <w:p w14:paraId="1489CDB4" w14:textId="05A52D10" w:rsidR="00126AD4" w:rsidRDefault="00126AD4" w:rsidP="00B36D9F">
      <w:pPr>
        <w:ind w:left="142" w:firstLine="567"/>
        <w:jc w:val="center"/>
        <w:rPr>
          <w:rFonts w:ascii="Trebuchet MS" w:hAnsi="Trebuchet MS"/>
          <w:bCs/>
          <w:noProof w:val="0"/>
          <w:w w:val="75"/>
          <w:sz w:val="22"/>
          <w:szCs w:val="22"/>
          <w:lang w:eastAsia="de-DE"/>
        </w:rPr>
      </w:pPr>
    </w:p>
    <w:p w14:paraId="2CBE7AE8" w14:textId="227DE3AF" w:rsidR="00126AD4" w:rsidRDefault="00126AD4" w:rsidP="00B36D9F">
      <w:pPr>
        <w:ind w:left="142" w:firstLine="567"/>
        <w:jc w:val="center"/>
        <w:rPr>
          <w:rFonts w:ascii="Trebuchet MS" w:hAnsi="Trebuchet MS"/>
          <w:bCs/>
          <w:noProof w:val="0"/>
          <w:w w:val="75"/>
          <w:sz w:val="22"/>
          <w:szCs w:val="22"/>
          <w:lang w:eastAsia="de-DE"/>
        </w:rPr>
      </w:pPr>
    </w:p>
    <w:p w14:paraId="52947C67" w14:textId="25754E5E" w:rsidR="00126AD4" w:rsidRDefault="00126AD4" w:rsidP="00B36D9F">
      <w:pPr>
        <w:ind w:left="142" w:firstLine="567"/>
        <w:jc w:val="center"/>
        <w:rPr>
          <w:rFonts w:ascii="Trebuchet MS" w:hAnsi="Trebuchet MS"/>
          <w:bCs/>
          <w:noProof w:val="0"/>
          <w:w w:val="75"/>
          <w:sz w:val="22"/>
          <w:szCs w:val="22"/>
          <w:lang w:eastAsia="de-DE"/>
        </w:rPr>
      </w:pPr>
    </w:p>
    <w:p w14:paraId="204C228C" w14:textId="23D629C1" w:rsidR="00126AD4" w:rsidRDefault="00126AD4" w:rsidP="00B36D9F">
      <w:pPr>
        <w:ind w:left="142" w:firstLine="567"/>
        <w:jc w:val="center"/>
        <w:rPr>
          <w:rFonts w:ascii="Trebuchet MS" w:hAnsi="Trebuchet MS"/>
          <w:bCs/>
          <w:noProof w:val="0"/>
          <w:w w:val="75"/>
          <w:sz w:val="22"/>
          <w:szCs w:val="22"/>
          <w:lang w:eastAsia="de-DE"/>
        </w:rPr>
      </w:pPr>
    </w:p>
    <w:p w14:paraId="6A0CA33C" w14:textId="77777777" w:rsidR="00126AD4" w:rsidRDefault="00126AD4" w:rsidP="00B36D9F">
      <w:pPr>
        <w:ind w:left="142" w:firstLine="567"/>
        <w:jc w:val="center"/>
        <w:rPr>
          <w:rFonts w:ascii="Trebuchet MS" w:hAnsi="Trebuchet MS"/>
          <w:bCs/>
          <w:noProof w:val="0"/>
          <w:w w:val="75"/>
          <w:sz w:val="22"/>
          <w:szCs w:val="22"/>
          <w:lang w:eastAsia="de-DE"/>
        </w:rPr>
      </w:pPr>
    </w:p>
    <w:p w14:paraId="7EFAA536" w14:textId="77777777" w:rsidR="00AB6FDB" w:rsidRPr="006C6A9B" w:rsidRDefault="00AB6FDB" w:rsidP="00B36D9F">
      <w:pPr>
        <w:ind w:left="142" w:firstLine="567"/>
        <w:jc w:val="center"/>
        <w:rPr>
          <w:rFonts w:ascii="Times New Roman" w:hAnsi="Times New Roman"/>
          <w:b/>
          <w:bCs/>
          <w:noProof w:val="0"/>
          <w:sz w:val="24"/>
        </w:rPr>
      </w:pPr>
      <w:r w:rsidRPr="006C6A9B">
        <w:rPr>
          <w:rFonts w:ascii="Times New Roman" w:hAnsi="Times New Roman"/>
          <w:b/>
          <w:bCs/>
          <w:noProof w:val="0"/>
          <w:sz w:val="24"/>
        </w:rPr>
        <w:lastRenderedPageBreak/>
        <w:t>РАСЧЕТ ТРЕБУЕМОГО КОЛИЧЕСТВА МАШИНО-МЕСТ.</w:t>
      </w:r>
    </w:p>
    <w:p w14:paraId="6FA39E0F" w14:textId="6E46AE48" w:rsidR="001E2599" w:rsidRPr="001E2599" w:rsidRDefault="00CD0283" w:rsidP="001E2599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E2599">
        <w:rPr>
          <w:rFonts w:ascii="Times New Roman" w:hAnsi="Times New Roman"/>
          <w:noProof w:val="0"/>
          <w:sz w:val="24"/>
        </w:rPr>
        <w:t xml:space="preserve">Расчет машино-мест выполнен </w:t>
      </w:r>
      <w:r w:rsidR="001E2599" w:rsidRPr="001E2599">
        <w:rPr>
          <w:rFonts w:ascii="Times New Roman" w:hAnsi="Times New Roman"/>
          <w:noProof w:val="0"/>
          <w:sz w:val="24"/>
        </w:rPr>
        <w:t>согласно Постановлению Правительства Москвы от 23.12.2015 N 945-ПП (ред. от 01.09.2025) "Об утверждении нормативов градостроительного проектирования города Москвы в области транспорта, автомобильных дорог регионального или межмуниципального значения"</w:t>
      </w:r>
    </w:p>
    <w:p w14:paraId="7B7B2B71" w14:textId="77777777" w:rsidR="001E2599" w:rsidRPr="001E2599" w:rsidRDefault="001E2599" w:rsidP="001E2599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b/>
          <w:bCs/>
          <w:noProof w:val="0"/>
          <w:sz w:val="24"/>
        </w:rPr>
      </w:pPr>
    </w:p>
    <w:p w14:paraId="3F3E9572" w14:textId="77777777" w:rsidR="001E2599" w:rsidRPr="001E2599" w:rsidRDefault="001E2599" w:rsidP="001E2599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E2599">
        <w:rPr>
          <w:rFonts w:ascii="Times New Roman" w:hAnsi="Times New Roman"/>
          <w:noProof w:val="0"/>
          <w:sz w:val="24"/>
        </w:rPr>
        <w:t>РАСЧЕТ ЧИСЛА МЕСТ ПОСТОЯННОГО ХРАНЕНИЯ АВТОТРАНСПОРТА</w:t>
      </w:r>
    </w:p>
    <w:p w14:paraId="5EF818F1" w14:textId="77777777" w:rsidR="001E2599" w:rsidRPr="001E2599" w:rsidRDefault="001E2599" w:rsidP="001E2599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E2599">
        <w:rPr>
          <w:rFonts w:ascii="Times New Roman" w:hAnsi="Times New Roman"/>
          <w:noProof w:val="0"/>
          <w:sz w:val="24"/>
        </w:rPr>
        <w:t xml:space="preserve">Количество </w:t>
      </w:r>
      <w:proofErr w:type="spellStart"/>
      <w:r w:rsidRPr="001E2599">
        <w:rPr>
          <w:rFonts w:ascii="Times New Roman" w:hAnsi="Times New Roman"/>
          <w:noProof w:val="0"/>
          <w:sz w:val="24"/>
        </w:rPr>
        <w:t>машино</w:t>
      </w:r>
      <w:proofErr w:type="spellEnd"/>
      <w:r w:rsidRPr="001E2599">
        <w:rPr>
          <w:rFonts w:ascii="Times New Roman" w:hAnsi="Times New Roman"/>
          <w:noProof w:val="0"/>
          <w:sz w:val="24"/>
        </w:rPr>
        <w:t>-мест для постоянного хранения индивидуального транспорта следует определять по формуле:</w:t>
      </w:r>
    </w:p>
    <w:p w14:paraId="6EE1D048" w14:textId="77777777" w:rsidR="001E2599" w:rsidRPr="001E2599" w:rsidRDefault="001E2599" w:rsidP="001E2599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proofErr w:type="spellStart"/>
      <w:r w:rsidRPr="001E2599">
        <w:rPr>
          <w:rFonts w:ascii="Times New Roman" w:hAnsi="Times New Roman"/>
          <w:noProof w:val="0"/>
          <w:sz w:val="24"/>
        </w:rPr>
        <w:t>Nп</w:t>
      </w:r>
      <w:proofErr w:type="spellEnd"/>
      <w:r w:rsidRPr="001E2599">
        <w:rPr>
          <w:rFonts w:ascii="Times New Roman" w:hAnsi="Times New Roman"/>
          <w:noProof w:val="0"/>
          <w:sz w:val="24"/>
        </w:rPr>
        <w:t xml:space="preserve"> = S/S1хАхК1, где:</w:t>
      </w:r>
    </w:p>
    <w:p w14:paraId="68004839" w14:textId="77777777" w:rsidR="001E2599" w:rsidRPr="001E2599" w:rsidRDefault="001E2599" w:rsidP="001E2599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proofErr w:type="spellStart"/>
      <w:r w:rsidRPr="001E2599">
        <w:rPr>
          <w:rFonts w:ascii="Times New Roman" w:hAnsi="Times New Roman"/>
          <w:noProof w:val="0"/>
          <w:sz w:val="24"/>
        </w:rPr>
        <w:t>Nп</w:t>
      </w:r>
      <w:proofErr w:type="spellEnd"/>
      <w:r w:rsidRPr="001E2599">
        <w:rPr>
          <w:rFonts w:ascii="Times New Roman" w:hAnsi="Times New Roman"/>
          <w:noProof w:val="0"/>
          <w:sz w:val="24"/>
        </w:rPr>
        <w:t xml:space="preserve"> – число </w:t>
      </w:r>
      <w:proofErr w:type="spellStart"/>
      <w:r w:rsidRPr="001E2599">
        <w:rPr>
          <w:rFonts w:ascii="Times New Roman" w:hAnsi="Times New Roman"/>
          <w:noProof w:val="0"/>
          <w:sz w:val="24"/>
        </w:rPr>
        <w:t>машино</w:t>
      </w:r>
      <w:proofErr w:type="spellEnd"/>
      <w:r w:rsidRPr="001E2599">
        <w:rPr>
          <w:rFonts w:ascii="Times New Roman" w:hAnsi="Times New Roman"/>
          <w:noProof w:val="0"/>
          <w:sz w:val="24"/>
        </w:rPr>
        <w:t>-мест постоянного размещения транспортных средств;</w:t>
      </w:r>
    </w:p>
    <w:p w14:paraId="6DDFAC77" w14:textId="77777777" w:rsidR="001E2599" w:rsidRPr="001E2599" w:rsidRDefault="001E2599" w:rsidP="001E2599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E2599">
        <w:rPr>
          <w:rFonts w:ascii="Times New Roman" w:hAnsi="Times New Roman"/>
          <w:noProof w:val="0"/>
          <w:sz w:val="24"/>
        </w:rPr>
        <w:t xml:space="preserve">S – суммарная поэтажная площадь жилой части </w:t>
      </w:r>
      <w:proofErr w:type="spellStart"/>
      <w:proofErr w:type="gramStart"/>
      <w:r w:rsidRPr="001E2599">
        <w:rPr>
          <w:rFonts w:ascii="Times New Roman" w:hAnsi="Times New Roman"/>
          <w:noProof w:val="0"/>
          <w:sz w:val="24"/>
        </w:rPr>
        <w:t>здания,кв</w:t>
      </w:r>
      <w:proofErr w:type="gramEnd"/>
      <w:r w:rsidRPr="001E2599">
        <w:rPr>
          <w:rFonts w:ascii="Times New Roman" w:hAnsi="Times New Roman"/>
          <w:noProof w:val="0"/>
          <w:sz w:val="24"/>
        </w:rPr>
        <w:t>.м</w:t>
      </w:r>
      <w:proofErr w:type="spellEnd"/>
    </w:p>
    <w:p w14:paraId="38E83170" w14:textId="77777777" w:rsidR="001E2599" w:rsidRPr="001E2599" w:rsidRDefault="001E2599" w:rsidP="001E2599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E2599">
        <w:rPr>
          <w:rFonts w:ascii="Times New Roman" w:hAnsi="Times New Roman"/>
          <w:noProof w:val="0"/>
          <w:sz w:val="24"/>
        </w:rPr>
        <w:t xml:space="preserve"> S1 - суммарная поэтажная площадь жилой части здания на 1 жителя в соответствии с</w:t>
      </w:r>
    </w:p>
    <w:p w14:paraId="3EBD7838" w14:textId="77777777" w:rsidR="001E2599" w:rsidRPr="001E2599" w:rsidRDefault="001E2599" w:rsidP="001E2599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E2599">
        <w:rPr>
          <w:rFonts w:ascii="Times New Roman" w:hAnsi="Times New Roman"/>
          <w:noProof w:val="0"/>
          <w:sz w:val="24"/>
        </w:rPr>
        <w:t xml:space="preserve">нормативами градостроительного проектирования города Москвы в области торговли, обслуживания и обеспечения комфортных и благоприятных условий проживания граждан в объектах жилого </w:t>
      </w:r>
      <w:proofErr w:type="gramStart"/>
      <w:r w:rsidRPr="001E2599">
        <w:rPr>
          <w:rFonts w:ascii="Times New Roman" w:hAnsi="Times New Roman"/>
          <w:noProof w:val="0"/>
          <w:sz w:val="24"/>
        </w:rPr>
        <w:t>назначения(</w:t>
      </w:r>
      <w:proofErr w:type="gramEnd"/>
      <w:r w:rsidRPr="001E2599">
        <w:rPr>
          <w:rFonts w:ascii="Times New Roman" w:hAnsi="Times New Roman"/>
          <w:noProof w:val="0"/>
          <w:sz w:val="24"/>
        </w:rPr>
        <w:t>ПП 2152) -50 м2/чел;</w:t>
      </w:r>
    </w:p>
    <w:p w14:paraId="4488C430" w14:textId="528A44C1" w:rsidR="001E2599" w:rsidRPr="001E2599" w:rsidRDefault="001E2599" w:rsidP="001E2599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E2599">
        <w:rPr>
          <w:rFonts w:ascii="Times New Roman" w:hAnsi="Times New Roman"/>
          <w:noProof w:val="0"/>
          <w:sz w:val="24"/>
        </w:rPr>
        <w:t>А- 0,257 (коэффициент, отражающий целевой показатель уровня автомобилизации города Москвы - 257 транспортных средств на 1000 жителей);</w:t>
      </w:r>
    </w:p>
    <w:p w14:paraId="4DDB38C2" w14:textId="093454C5" w:rsidR="001E2599" w:rsidRPr="001E2599" w:rsidRDefault="001E2599" w:rsidP="001E2599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E2599">
        <w:rPr>
          <w:rFonts w:ascii="Times New Roman" w:hAnsi="Times New Roman"/>
          <w:noProof w:val="0"/>
          <w:sz w:val="24"/>
        </w:rPr>
        <w:t xml:space="preserve">К1-коэффициент доступности рельсового каркаса </w:t>
      </w:r>
    </w:p>
    <w:p w14:paraId="73BBAA21" w14:textId="1D7C7CA7" w:rsidR="001E2599" w:rsidRPr="001E2599" w:rsidRDefault="001E2599" w:rsidP="001E2599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E2599">
        <w:rPr>
          <w:rFonts w:ascii="Times New Roman" w:hAnsi="Times New Roman"/>
          <w:noProof w:val="0"/>
          <w:sz w:val="24"/>
        </w:rPr>
        <w:t xml:space="preserve"> Расчетный показатель - 50 </w:t>
      </w:r>
      <w:proofErr w:type="spellStart"/>
      <w:r w:rsidRPr="001E2599">
        <w:rPr>
          <w:rFonts w:ascii="Times New Roman" w:hAnsi="Times New Roman"/>
          <w:noProof w:val="0"/>
          <w:sz w:val="24"/>
        </w:rPr>
        <w:t>кв.м</w:t>
      </w:r>
      <w:proofErr w:type="spellEnd"/>
      <w:r w:rsidRPr="001E2599">
        <w:rPr>
          <w:rFonts w:ascii="Times New Roman" w:hAnsi="Times New Roman"/>
          <w:noProof w:val="0"/>
          <w:sz w:val="24"/>
        </w:rPr>
        <w:t>. суммарной поэтажной площади на одного жителя (ПП 2152).</w:t>
      </w:r>
    </w:p>
    <w:p w14:paraId="017AAE80" w14:textId="77777777" w:rsidR="001E2599" w:rsidRPr="001E2599" w:rsidRDefault="001E2599" w:rsidP="001E2599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1E2599">
        <w:rPr>
          <w:rFonts w:ascii="Times New Roman" w:hAnsi="Times New Roman"/>
          <w:noProof w:val="0"/>
          <w:sz w:val="24"/>
        </w:rPr>
        <w:t>Расчетное значение числа мест постоянного хранения индивидуального транспорта:</w:t>
      </w:r>
    </w:p>
    <w:p w14:paraId="5A851760" w14:textId="77777777" w:rsidR="001E2599" w:rsidRPr="001E2599" w:rsidRDefault="001E2599" w:rsidP="001E2599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proofErr w:type="spellStart"/>
      <w:r w:rsidRPr="001E2599">
        <w:rPr>
          <w:rFonts w:ascii="Times New Roman" w:hAnsi="Times New Roman"/>
          <w:noProof w:val="0"/>
          <w:sz w:val="24"/>
        </w:rPr>
        <w:t>Nп</w:t>
      </w:r>
      <w:proofErr w:type="spellEnd"/>
      <w:r w:rsidRPr="001E2599">
        <w:rPr>
          <w:rFonts w:ascii="Times New Roman" w:hAnsi="Times New Roman"/>
          <w:noProof w:val="0"/>
          <w:sz w:val="24"/>
        </w:rPr>
        <w:t xml:space="preserve"> = S/S1хАхК1 / 100%</w:t>
      </w:r>
    </w:p>
    <w:p w14:paraId="2F11069B" w14:textId="77777777" w:rsidR="006C6A9B" w:rsidRDefault="001E2599" w:rsidP="006C6A9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proofErr w:type="spellStart"/>
      <w:r w:rsidRPr="001E2599">
        <w:rPr>
          <w:rFonts w:ascii="Times New Roman" w:hAnsi="Times New Roman"/>
          <w:noProof w:val="0"/>
          <w:sz w:val="24"/>
        </w:rPr>
        <w:t>Nп</w:t>
      </w:r>
      <w:proofErr w:type="spellEnd"/>
      <w:r w:rsidRPr="001E2599">
        <w:rPr>
          <w:rFonts w:ascii="Times New Roman" w:hAnsi="Times New Roman"/>
          <w:noProof w:val="0"/>
          <w:sz w:val="24"/>
        </w:rPr>
        <w:t xml:space="preserve"> </w:t>
      </w:r>
      <w:r>
        <w:rPr>
          <w:rFonts w:ascii="Times New Roman" w:hAnsi="Times New Roman"/>
          <w:noProof w:val="0"/>
          <w:sz w:val="24"/>
        </w:rPr>
        <w:t xml:space="preserve">251.7 </w:t>
      </w:r>
      <w:r w:rsidRPr="001E2599">
        <w:rPr>
          <w:rFonts w:ascii="Times New Roman" w:hAnsi="Times New Roman"/>
          <w:noProof w:val="0"/>
          <w:sz w:val="24"/>
        </w:rPr>
        <w:t>/50х257/1000х</w:t>
      </w:r>
      <w:r w:rsidR="006C6A9B">
        <w:rPr>
          <w:rFonts w:ascii="Times New Roman" w:hAnsi="Times New Roman"/>
          <w:noProof w:val="0"/>
          <w:sz w:val="24"/>
        </w:rPr>
        <w:t>0.75</w:t>
      </w:r>
      <w:r w:rsidRPr="001E2599">
        <w:rPr>
          <w:rFonts w:ascii="Times New Roman" w:hAnsi="Times New Roman"/>
          <w:noProof w:val="0"/>
          <w:sz w:val="24"/>
        </w:rPr>
        <w:t xml:space="preserve"> =</w:t>
      </w:r>
      <w:r w:rsidR="006C6A9B">
        <w:rPr>
          <w:rFonts w:ascii="Times New Roman" w:hAnsi="Times New Roman"/>
          <w:noProof w:val="0"/>
          <w:sz w:val="24"/>
        </w:rPr>
        <w:t>1м/место</w:t>
      </w:r>
    </w:p>
    <w:p w14:paraId="10A8D9C1" w14:textId="1B0815BB" w:rsidR="006C6A9B" w:rsidRPr="006C6A9B" w:rsidRDefault="006C6A9B" w:rsidP="006C6A9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>
        <w:rPr>
          <w:rFonts w:ascii="Times New Roman" w:hAnsi="Times New Roman"/>
          <w:noProof w:val="0"/>
          <w:sz w:val="24"/>
        </w:rPr>
        <w:t xml:space="preserve">                          </w:t>
      </w:r>
      <w:r w:rsidRPr="006C6A9B">
        <w:rPr>
          <w:rFonts w:ascii="Trebuchet MS" w:hAnsi="Trebuchet MS"/>
          <w:b/>
          <w:bCs/>
          <w:w w:val="75"/>
          <w:sz w:val="22"/>
          <w:szCs w:val="22"/>
          <w:lang w:eastAsia="de-DE"/>
        </w:rPr>
        <w:t xml:space="preserve"> </w:t>
      </w:r>
      <w:r w:rsidRPr="006C6A9B">
        <w:rPr>
          <w:rFonts w:ascii="Times New Roman" w:hAnsi="Times New Roman"/>
          <w:noProof w:val="0"/>
          <w:sz w:val="24"/>
        </w:rPr>
        <w:t>РАСЧЕТ ЧИСЛА ГОСТЕВЫХ ПАРКОВОК</w:t>
      </w:r>
    </w:p>
    <w:p w14:paraId="38B66FCB" w14:textId="77777777" w:rsidR="006C6A9B" w:rsidRPr="006C6A9B" w:rsidRDefault="006C6A9B" w:rsidP="006C6A9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6C6A9B">
        <w:rPr>
          <w:rFonts w:ascii="Times New Roman" w:hAnsi="Times New Roman"/>
          <w:noProof w:val="0"/>
          <w:sz w:val="24"/>
        </w:rPr>
        <w:t xml:space="preserve">В соответствии 945-ПП гостевые парковки и </w:t>
      </w:r>
      <w:proofErr w:type="spellStart"/>
      <w:r w:rsidRPr="006C6A9B">
        <w:rPr>
          <w:rFonts w:ascii="Times New Roman" w:hAnsi="Times New Roman"/>
          <w:noProof w:val="0"/>
          <w:sz w:val="24"/>
        </w:rPr>
        <w:t>машино</w:t>
      </w:r>
      <w:proofErr w:type="spellEnd"/>
      <w:r w:rsidRPr="006C6A9B">
        <w:rPr>
          <w:rFonts w:ascii="Times New Roman" w:hAnsi="Times New Roman"/>
          <w:noProof w:val="0"/>
          <w:sz w:val="24"/>
        </w:rPr>
        <w:t xml:space="preserve">-места для посетителей жилых зон (кварталов) следует предусматривать в количестве 10% от расчетного значения числа мест постоянного хранения автомобилей. Количество </w:t>
      </w:r>
      <w:proofErr w:type="spellStart"/>
      <w:r w:rsidRPr="006C6A9B">
        <w:rPr>
          <w:rFonts w:ascii="Times New Roman" w:hAnsi="Times New Roman"/>
          <w:noProof w:val="0"/>
          <w:sz w:val="24"/>
        </w:rPr>
        <w:t>машино</w:t>
      </w:r>
      <w:proofErr w:type="spellEnd"/>
      <w:r w:rsidRPr="006C6A9B">
        <w:rPr>
          <w:rFonts w:ascii="Times New Roman" w:hAnsi="Times New Roman"/>
          <w:noProof w:val="0"/>
          <w:sz w:val="24"/>
        </w:rPr>
        <w:t>-мест для временного хранения индивидуального транспорта (гостевые) следует определять по формуле:</w:t>
      </w:r>
    </w:p>
    <w:p w14:paraId="49EB9ECE" w14:textId="77777777" w:rsidR="006C6A9B" w:rsidRPr="006C6A9B" w:rsidRDefault="006C6A9B" w:rsidP="006C6A9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proofErr w:type="spellStart"/>
      <w:r w:rsidRPr="006C6A9B">
        <w:rPr>
          <w:rFonts w:ascii="Times New Roman" w:hAnsi="Times New Roman"/>
          <w:noProof w:val="0"/>
          <w:sz w:val="24"/>
        </w:rPr>
        <w:t>Nв</w:t>
      </w:r>
      <w:proofErr w:type="spellEnd"/>
      <w:r w:rsidRPr="006C6A9B">
        <w:rPr>
          <w:rFonts w:ascii="Times New Roman" w:hAnsi="Times New Roman"/>
          <w:noProof w:val="0"/>
          <w:sz w:val="24"/>
        </w:rPr>
        <w:t xml:space="preserve"> = 0,1 х </w:t>
      </w:r>
      <w:proofErr w:type="spellStart"/>
      <w:r w:rsidRPr="006C6A9B">
        <w:rPr>
          <w:rFonts w:ascii="Times New Roman" w:hAnsi="Times New Roman"/>
          <w:noProof w:val="0"/>
          <w:sz w:val="24"/>
        </w:rPr>
        <w:t>Nп</w:t>
      </w:r>
      <w:proofErr w:type="spellEnd"/>
      <w:r w:rsidRPr="006C6A9B">
        <w:rPr>
          <w:rFonts w:ascii="Times New Roman" w:hAnsi="Times New Roman"/>
          <w:noProof w:val="0"/>
          <w:sz w:val="24"/>
        </w:rPr>
        <w:t>, где:</w:t>
      </w:r>
    </w:p>
    <w:p w14:paraId="6F38196D" w14:textId="77777777" w:rsidR="006C6A9B" w:rsidRPr="006C6A9B" w:rsidRDefault="006C6A9B" w:rsidP="006C6A9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proofErr w:type="spellStart"/>
      <w:r w:rsidRPr="006C6A9B">
        <w:rPr>
          <w:rFonts w:ascii="Times New Roman" w:hAnsi="Times New Roman"/>
          <w:noProof w:val="0"/>
          <w:sz w:val="24"/>
        </w:rPr>
        <w:t>Nв</w:t>
      </w:r>
      <w:proofErr w:type="spellEnd"/>
      <w:r w:rsidRPr="006C6A9B">
        <w:rPr>
          <w:rFonts w:ascii="Times New Roman" w:hAnsi="Times New Roman"/>
          <w:noProof w:val="0"/>
          <w:sz w:val="24"/>
        </w:rPr>
        <w:t xml:space="preserve"> – количество </w:t>
      </w:r>
      <w:proofErr w:type="spellStart"/>
      <w:r w:rsidRPr="006C6A9B">
        <w:rPr>
          <w:rFonts w:ascii="Times New Roman" w:hAnsi="Times New Roman"/>
          <w:noProof w:val="0"/>
          <w:sz w:val="24"/>
        </w:rPr>
        <w:t>машино</w:t>
      </w:r>
      <w:proofErr w:type="spellEnd"/>
      <w:r w:rsidRPr="006C6A9B">
        <w:rPr>
          <w:rFonts w:ascii="Times New Roman" w:hAnsi="Times New Roman"/>
          <w:noProof w:val="0"/>
          <w:sz w:val="24"/>
        </w:rPr>
        <w:t>-мест для временного хранения индивидуального транспорта (гостевые);</w:t>
      </w:r>
    </w:p>
    <w:p w14:paraId="56346D92" w14:textId="77777777" w:rsidR="006C6A9B" w:rsidRPr="006C6A9B" w:rsidRDefault="006C6A9B" w:rsidP="006C6A9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proofErr w:type="spellStart"/>
      <w:r w:rsidRPr="006C6A9B">
        <w:rPr>
          <w:rFonts w:ascii="Times New Roman" w:hAnsi="Times New Roman"/>
          <w:noProof w:val="0"/>
          <w:sz w:val="24"/>
        </w:rPr>
        <w:lastRenderedPageBreak/>
        <w:t>Nф</w:t>
      </w:r>
      <w:proofErr w:type="spellEnd"/>
      <w:r w:rsidRPr="006C6A9B">
        <w:rPr>
          <w:rFonts w:ascii="Times New Roman" w:hAnsi="Times New Roman"/>
          <w:noProof w:val="0"/>
          <w:sz w:val="24"/>
        </w:rPr>
        <w:t xml:space="preserve"> – расчётное число </w:t>
      </w:r>
      <w:proofErr w:type="spellStart"/>
      <w:r w:rsidRPr="006C6A9B">
        <w:rPr>
          <w:rFonts w:ascii="Times New Roman" w:hAnsi="Times New Roman"/>
          <w:noProof w:val="0"/>
          <w:sz w:val="24"/>
        </w:rPr>
        <w:t>машино</w:t>
      </w:r>
      <w:proofErr w:type="spellEnd"/>
      <w:r w:rsidRPr="006C6A9B">
        <w:rPr>
          <w:rFonts w:ascii="Times New Roman" w:hAnsi="Times New Roman"/>
          <w:noProof w:val="0"/>
          <w:sz w:val="24"/>
        </w:rPr>
        <w:t>-место для постоянного хранения индивидуального транспорта.</w:t>
      </w:r>
    </w:p>
    <w:p w14:paraId="345C675C" w14:textId="66764FF4" w:rsidR="006C6A9B" w:rsidRPr="006C6A9B" w:rsidRDefault="006C6A9B" w:rsidP="006C6A9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proofErr w:type="spellStart"/>
      <w:r w:rsidRPr="006C6A9B">
        <w:rPr>
          <w:rFonts w:ascii="Times New Roman" w:hAnsi="Times New Roman"/>
          <w:noProof w:val="0"/>
          <w:sz w:val="24"/>
        </w:rPr>
        <w:t>Nв</w:t>
      </w:r>
      <w:proofErr w:type="spellEnd"/>
      <w:r w:rsidRPr="006C6A9B">
        <w:rPr>
          <w:rFonts w:ascii="Times New Roman" w:hAnsi="Times New Roman"/>
          <w:noProof w:val="0"/>
          <w:sz w:val="24"/>
        </w:rPr>
        <w:t xml:space="preserve"> = </w:t>
      </w:r>
      <w:r>
        <w:rPr>
          <w:rFonts w:ascii="Times New Roman" w:hAnsi="Times New Roman"/>
          <w:noProof w:val="0"/>
          <w:sz w:val="24"/>
        </w:rPr>
        <w:t>1</w:t>
      </w:r>
      <w:r w:rsidRPr="006C6A9B">
        <w:rPr>
          <w:rFonts w:ascii="Times New Roman" w:hAnsi="Times New Roman"/>
          <w:noProof w:val="0"/>
          <w:sz w:val="24"/>
        </w:rPr>
        <w:t xml:space="preserve"> м/мест * 0,1 =</w:t>
      </w:r>
      <w:proofErr w:type="gramStart"/>
      <w:r>
        <w:rPr>
          <w:rFonts w:ascii="Times New Roman" w:hAnsi="Times New Roman"/>
          <w:noProof w:val="0"/>
          <w:sz w:val="24"/>
        </w:rPr>
        <w:t xml:space="preserve">1 </w:t>
      </w:r>
      <w:r w:rsidRPr="006C6A9B">
        <w:rPr>
          <w:rFonts w:ascii="Times New Roman" w:hAnsi="Times New Roman"/>
          <w:noProof w:val="0"/>
          <w:sz w:val="24"/>
        </w:rPr>
        <w:t xml:space="preserve"> м</w:t>
      </w:r>
      <w:proofErr w:type="gramEnd"/>
      <w:r w:rsidRPr="006C6A9B">
        <w:rPr>
          <w:rFonts w:ascii="Times New Roman" w:hAnsi="Times New Roman"/>
          <w:noProof w:val="0"/>
          <w:sz w:val="24"/>
        </w:rPr>
        <w:t>/мест</w:t>
      </w:r>
      <w:r>
        <w:rPr>
          <w:rFonts w:ascii="Times New Roman" w:hAnsi="Times New Roman"/>
          <w:noProof w:val="0"/>
          <w:sz w:val="24"/>
        </w:rPr>
        <w:t>о</w:t>
      </w:r>
    </w:p>
    <w:p w14:paraId="36F0E1BF" w14:textId="2D1EBE84" w:rsidR="006C6A9B" w:rsidRPr="006C6A9B" w:rsidRDefault="006C6A9B" w:rsidP="006C6A9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6C6A9B">
        <w:rPr>
          <w:rFonts w:ascii="Times New Roman" w:hAnsi="Times New Roman"/>
          <w:noProof w:val="0"/>
          <w:sz w:val="24"/>
        </w:rPr>
        <w:t>Расчет числа мест остановки выполняется по формуле:</w:t>
      </w:r>
    </w:p>
    <w:p w14:paraId="52113EEB" w14:textId="77777777" w:rsidR="006C6A9B" w:rsidRPr="006C6A9B" w:rsidRDefault="006C6A9B" w:rsidP="006C6A9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6C6A9B">
        <w:rPr>
          <w:rFonts w:ascii="Times New Roman" w:hAnsi="Times New Roman"/>
          <w:noProof w:val="0"/>
          <w:sz w:val="24"/>
        </w:rPr>
        <w:t>NK = S / S1, где:</w:t>
      </w:r>
    </w:p>
    <w:p w14:paraId="7AA791BD" w14:textId="77777777" w:rsidR="006C6A9B" w:rsidRPr="006C6A9B" w:rsidRDefault="006C6A9B" w:rsidP="006C6A9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6C6A9B">
        <w:rPr>
          <w:rFonts w:ascii="Times New Roman" w:hAnsi="Times New Roman"/>
          <w:noProof w:val="0"/>
          <w:sz w:val="24"/>
        </w:rPr>
        <w:t>NK - число мест остановки;</w:t>
      </w:r>
    </w:p>
    <w:p w14:paraId="098EEDBC" w14:textId="77777777" w:rsidR="006C6A9B" w:rsidRPr="006C6A9B" w:rsidRDefault="006C6A9B" w:rsidP="006C6A9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6C6A9B">
        <w:rPr>
          <w:rFonts w:ascii="Times New Roman" w:hAnsi="Times New Roman"/>
          <w:noProof w:val="0"/>
          <w:sz w:val="24"/>
        </w:rPr>
        <w:t>S - суммарная поэтажная площадь здания или суммарная поэтажная площадь нежилой</w:t>
      </w:r>
    </w:p>
    <w:p w14:paraId="4B42F254" w14:textId="77777777" w:rsidR="006C6A9B" w:rsidRPr="006C6A9B" w:rsidRDefault="006C6A9B" w:rsidP="006C6A9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6C6A9B">
        <w:rPr>
          <w:rFonts w:ascii="Times New Roman" w:hAnsi="Times New Roman"/>
          <w:noProof w:val="0"/>
          <w:sz w:val="24"/>
        </w:rPr>
        <w:t>части здания (для встроенно-пристроенных), кв. м;</w:t>
      </w:r>
    </w:p>
    <w:p w14:paraId="625760B9" w14:textId="77777777" w:rsidR="006C6A9B" w:rsidRPr="006C6A9B" w:rsidRDefault="006C6A9B" w:rsidP="006C6A9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6C6A9B">
        <w:rPr>
          <w:rFonts w:ascii="Times New Roman" w:hAnsi="Times New Roman"/>
          <w:noProof w:val="0"/>
          <w:sz w:val="24"/>
        </w:rPr>
        <w:t>S1 - показатель суммарной поэтажной площади объекта на одно место остановки</w:t>
      </w:r>
    </w:p>
    <w:p w14:paraId="46E79EAD" w14:textId="1D3C3ACC" w:rsidR="006C6A9B" w:rsidRPr="006C6A9B" w:rsidRDefault="006C6A9B" w:rsidP="006C6A9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proofErr w:type="spellStart"/>
      <w:r w:rsidRPr="006C6A9B">
        <w:rPr>
          <w:rFonts w:ascii="Times New Roman" w:hAnsi="Times New Roman"/>
          <w:noProof w:val="0"/>
          <w:sz w:val="24"/>
        </w:rPr>
        <w:t>Nк</w:t>
      </w:r>
      <w:proofErr w:type="spellEnd"/>
      <w:r w:rsidRPr="006C6A9B">
        <w:rPr>
          <w:rFonts w:ascii="Times New Roman" w:hAnsi="Times New Roman"/>
          <w:noProof w:val="0"/>
          <w:sz w:val="24"/>
        </w:rPr>
        <w:t>=251.7/34000=1мм</w:t>
      </w:r>
    </w:p>
    <w:p w14:paraId="0F7F97E9" w14:textId="61F3C597" w:rsidR="006C6A9B" w:rsidRPr="006C6A9B" w:rsidRDefault="006C6A9B" w:rsidP="006C6A9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</w:p>
    <w:p w14:paraId="7BA9AA22" w14:textId="0290FA8B" w:rsidR="006C6A9B" w:rsidRPr="006C6A9B" w:rsidRDefault="006C6A9B" w:rsidP="006C6A9B">
      <w:pPr>
        <w:shd w:val="clear" w:color="auto" w:fill="FFFFFF"/>
        <w:spacing w:before="60" w:after="60"/>
        <w:ind w:left="34" w:right="43" w:firstLine="425"/>
        <w:jc w:val="both"/>
        <w:rPr>
          <w:rFonts w:ascii="Times New Roman" w:hAnsi="Times New Roman"/>
          <w:noProof w:val="0"/>
          <w:sz w:val="24"/>
        </w:rPr>
      </w:pPr>
      <w:r w:rsidRPr="006C6A9B">
        <w:rPr>
          <w:rFonts w:ascii="Times New Roman" w:hAnsi="Times New Roman"/>
          <w:noProof w:val="0"/>
          <w:sz w:val="24"/>
        </w:rPr>
        <w:t xml:space="preserve">На территории домовладения предусмотрены 2 м/места </w:t>
      </w:r>
      <w:r>
        <w:rPr>
          <w:rFonts w:ascii="Times New Roman" w:hAnsi="Times New Roman"/>
          <w:noProof w:val="0"/>
          <w:sz w:val="24"/>
        </w:rPr>
        <w:t>(</w:t>
      </w:r>
      <w:proofErr w:type="spellStart"/>
      <w:r>
        <w:rPr>
          <w:rFonts w:ascii="Times New Roman" w:hAnsi="Times New Roman"/>
          <w:noProof w:val="0"/>
          <w:sz w:val="24"/>
        </w:rPr>
        <w:t>постоянное+</w:t>
      </w:r>
      <w:proofErr w:type="gramStart"/>
      <w:r>
        <w:rPr>
          <w:rFonts w:ascii="Times New Roman" w:hAnsi="Times New Roman"/>
          <w:noProof w:val="0"/>
          <w:sz w:val="24"/>
        </w:rPr>
        <w:t>гостевое</w:t>
      </w:r>
      <w:proofErr w:type="spellEnd"/>
      <w:r>
        <w:rPr>
          <w:rFonts w:ascii="Times New Roman" w:hAnsi="Times New Roman"/>
          <w:noProof w:val="0"/>
          <w:sz w:val="24"/>
        </w:rPr>
        <w:t>)</w:t>
      </w:r>
      <w:r w:rsidRPr="006C6A9B">
        <w:rPr>
          <w:rFonts w:ascii="Times New Roman" w:hAnsi="Times New Roman"/>
          <w:noProof w:val="0"/>
          <w:sz w:val="24"/>
        </w:rPr>
        <w:t>под</w:t>
      </w:r>
      <w:proofErr w:type="gramEnd"/>
      <w:r w:rsidRPr="006C6A9B">
        <w:rPr>
          <w:rFonts w:ascii="Times New Roman" w:hAnsi="Times New Roman"/>
          <w:noProof w:val="0"/>
          <w:sz w:val="24"/>
        </w:rPr>
        <w:t xml:space="preserve"> навесом. Места остановки предусмотрены на прилегающей </w:t>
      </w:r>
      <w:proofErr w:type="spellStart"/>
      <w:proofErr w:type="gramStart"/>
      <w:r w:rsidRPr="006C6A9B">
        <w:rPr>
          <w:rFonts w:ascii="Times New Roman" w:hAnsi="Times New Roman"/>
          <w:noProof w:val="0"/>
          <w:sz w:val="24"/>
        </w:rPr>
        <w:t>территтории</w:t>
      </w:r>
      <w:proofErr w:type="spellEnd"/>
      <w:r w:rsidRPr="006C6A9B">
        <w:rPr>
          <w:rFonts w:ascii="Times New Roman" w:hAnsi="Times New Roman"/>
          <w:noProof w:val="0"/>
          <w:sz w:val="24"/>
        </w:rPr>
        <w:t>(</w:t>
      </w:r>
      <w:proofErr w:type="gramEnd"/>
      <w:r w:rsidRPr="006C6A9B">
        <w:rPr>
          <w:rFonts w:ascii="Times New Roman" w:hAnsi="Times New Roman"/>
          <w:noProof w:val="0"/>
          <w:sz w:val="24"/>
        </w:rPr>
        <w:t>Колпачном переулке) с обеспечением радиуса доступности</w:t>
      </w:r>
    </w:p>
    <w:p w14:paraId="6D9057DB" w14:textId="23A1C370" w:rsidR="00F625E1" w:rsidRPr="006C6A9B" w:rsidRDefault="00F625E1" w:rsidP="00F625E1">
      <w:pPr>
        <w:pStyle w:val="APEX"/>
        <w:rPr>
          <w:rFonts w:ascii="Times New Roman" w:eastAsia="Times New Roman" w:hAnsi="Times New Roman"/>
          <w:b/>
          <w:bCs/>
          <w:caps w:val="0"/>
          <w:sz w:val="24"/>
          <w:szCs w:val="24"/>
          <w:lang w:eastAsia="ru-RU"/>
        </w:rPr>
      </w:pPr>
      <w:r w:rsidRPr="006C6A9B">
        <w:rPr>
          <w:rFonts w:ascii="Times New Roman" w:eastAsia="Times New Roman" w:hAnsi="Times New Roman"/>
          <w:b/>
          <w:bCs/>
          <w:caps w:val="0"/>
          <w:sz w:val="24"/>
          <w:szCs w:val="24"/>
          <w:lang w:eastAsia="ru-RU"/>
        </w:rPr>
        <w:t>Обоснование схем транспортных коммуникаций, обеспечивающих внешний и внутренний подъезд к объекту капитального строительства, для объектов непроизводственного назначения</w:t>
      </w:r>
    </w:p>
    <w:p w14:paraId="558768DD" w14:textId="77777777" w:rsidR="00F625E1" w:rsidRPr="006C6A9B" w:rsidRDefault="00F625E1" w:rsidP="00F625E1">
      <w:pPr>
        <w:pStyle w:val="APEX2"/>
        <w:rPr>
          <w:rFonts w:ascii="Times New Roman" w:hAnsi="Times New Roman"/>
          <w:bCs w:val="0"/>
          <w:noProof w:val="0"/>
          <w:sz w:val="24"/>
          <w:szCs w:val="24"/>
          <w:lang w:eastAsia="ru-RU"/>
        </w:rPr>
      </w:pPr>
      <w:r w:rsidRPr="006C6A9B">
        <w:rPr>
          <w:rFonts w:ascii="Times New Roman" w:hAnsi="Times New Roman"/>
          <w:bCs w:val="0"/>
          <w:noProof w:val="0"/>
          <w:sz w:val="24"/>
          <w:szCs w:val="24"/>
          <w:lang w:eastAsia="ru-RU"/>
        </w:rPr>
        <w:t xml:space="preserve">Подъезд к объекту </w:t>
      </w:r>
      <w:proofErr w:type="gramStart"/>
      <w:r w:rsidRPr="006C6A9B">
        <w:rPr>
          <w:rFonts w:ascii="Times New Roman" w:hAnsi="Times New Roman"/>
          <w:bCs w:val="0"/>
          <w:noProof w:val="0"/>
          <w:sz w:val="24"/>
          <w:szCs w:val="24"/>
          <w:lang w:eastAsia="ru-RU"/>
        </w:rPr>
        <w:t>переустройства  осуществляется</w:t>
      </w:r>
      <w:proofErr w:type="gramEnd"/>
      <w:r w:rsidRPr="006C6A9B">
        <w:rPr>
          <w:rFonts w:ascii="Times New Roman" w:hAnsi="Times New Roman"/>
          <w:bCs w:val="0"/>
          <w:noProof w:val="0"/>
          <w:sz w:val="24"/>
          <w:szCs w:val="24"/>
          <w:lang w:eastAsia="ru-RU"/>
        </w:rPr>
        <w:t xml:space="preserve"> со стороны Колпачного переулка </w:t>
      </w:r>
    </w:p>
    <w:p w14:paraId="46CECD50" w14:textId="77777777" w:rsidR="00F625E1" w:rsidRPr="006C6A9B" w:rsidRDefault="00F625E1" w:rsidP="00F625E1">
      <w:pPr>
        <w:pStyle w:val="APEX2"/>
        <w:rPr>
          <w:rFonts w:ascii="Times New Roman" w:hAnsi="Times New Roman"/>
          <w:bCs w:val="0"/>
          <w:noProof w:val="0"/>
          <w:sz w:val="24"/>
          <w:szCs w:val="24"/>
          <w:lang w:eastAsia="ru-RU"/>
        </w:rPr>
      </w:pPr>
      <w:r w:rsidRPr="006C6A9B">
        <w:rPr>
          <w:rFonts w:ascii="Times New Roman" w:hAnsi="Times New Roman"/>
          <w:bCs w:val="0"/>
          <w:noProof w:val="0"/>
          <w:sz w:val="24"/>
          <w:szCs w:val="24"/>
          <w:lang w:eastAsia="ru-RU"/>
        </w:rPr>
        <w:t xml:space="preserve">Подъезд пожарной техники в виду стесненных условий предусмотрен со стороны Колпачного переулка и по существующему </w:t>
      </w:r>
      <w:proofErr w:type="gramStart"/>
      <w:r w:rsidRPr="006C6A9B">
        <w:rPr>
          <w:rFonts w:ascii="Times New Roman" w:hAnsi="Times New Roman"/>
          <w:bCs w:val="0"/>
          <w:noProof w:val="0"/>
          <w:sz w:val="24"/>
          <w:szCs w:val="24"/>
          <w:lang w:eastAsia="ru-RU"/>
        </w:rPr>
        <w:t>проезду ,прилегающему</w:t>
      </w:r>
      <w:proofErr w:type="gramEnd"/>
      <w:r w:rsidRPr="006C6A9B">
        <w:rPr>
          <w:rFonts w:ascii="Times New Roman" w:hAnsi="Times New Roman"/>
          <w:bCs w:val="0"/>
          <w:noProof w:val="0"/>
          <w:sz w:val="24"/>
          <w:szCs w:val="24"/>
          <w:lang w:eastAsia="ru-RU"/>
        </w:rPr>
        <w:t xml:space="preserve"> с северной стороны территории.</w:t>
      </w:r>
    </w:p>
    <w:p w14:paraId="0404094C" w14:textId="77777777" w:rsidR="006C6A9B" w:rsidRPr="006C6A9B" w:rsidRDefault="006C6A9B" w:rsidP="006C6A9B">
      <w:pPr>
        <w:pStyle w:val="APEX2"/>
        <w:rPr>
          <w:rFonts w:ascii="Times New Roman" w:hAnsi="Times New Roman"/>
          <w:b/>
          <w:noProof w:val="0"/>
          <w:sz w:val="24"/>
        </w:rPr>
      </w:pPr>
      <w:bookmarkStart w:id="55" w:name="_Toc427314908"/>
      <w:bookmarkStart w:id="56" w:name="_Toc487378484"/>
      <w:bookmarkStart w:id="57" w:name="_Toc121900844"/>
      <w:r w:rsidRPr="006C6A9B">
        <w:rPr>
          <w:rFonts w:ascii="Times New Roman" w:hAnsi="Times New Roman"/>
          <w:b/>
          <w:noProof w:val="0"/>
          <w:sz w:val="24"/>
        </w:rPr>
        <w:t>Обоснование схем транспортных коммуникаций, обеспечивающих внешний и внутренний подъезд к объекту капитального строительства, для объектов непроизводственного назначения</w:t>
      </w:r>
      <w:bookmarkEnd w:id="55"/>
      <w:bookmarkEnd w:id="56"/>
      <w:bookmarkEnd w:id="57"/>
    </w:p>
    <w:p w14:paraId="09F0803A" w14:textId="77777777" w:rsidR="006C6A9B" w:rsidRPr="006C6A9B" w:rsidRDefault="006C6A9B" w:rsidP="006C6A9B">
      <w:pPr>
        <w:pStyle w:val="APEX2"/>
        <w:rPr>
          <w:rFonts w:ascii="Times New Roman" w:hAnsi="Times New Roman"/>
          <w:noProof w:val="0"/>
          <w:sz w:val="24"/>
        </w:rPr>
      </w:pPr>
      <w:bookmarkStart w:id="58" w:name="_Hlk169766752"/>
      <w:r w:rsidRPr="006C6A9B">
        <w:rPr>
          <w:rFonts w:ascii="Times New Roman" w:hAnsi="Times New Roman"/>
          <w:noProof w:val="0"/>
          <w:sz w:val="24"/>
        </w:rPr>
        <w:t xml:space="preserve">Подъезд к объекту </w:t>
      </w:r>
      <w:proofErr w:type="gramStart"/>
      <w:r w:rsidRPr="006C6A9B">
        <w:rPr>
          <w:rFonts w:ascii="Times New Roman" w:hAnsi="Times New Roman"/>
          <w:noProof w:val="0"/>
          <w:sz w:val="24"/>
        </w:rPr>
        <w:t>переустройства  осуществляется</w:t>
      </w:r>
      <w:proofErr w:type="gramEnd"/>
      <w:r w:rsidRPr="006C6A9B">
        <w:rPr>
          <w:rFonts w:ascii="Times New Roman" w:hAnsi="Times New Roman"/>
          <w:noProof w:val="0"/>
          <w:sz w:val="24"/>
        </w:rPr>
        <w:t xml:space="preserve"> со стороны Колпачного переулка </w:t>
      </w:r>
    </w:p>
    <w:p w14:paraId="6A73F088" w14:textId="77777777" w:rsidR="006C6A9B" w:rsidRPr="006C6A9B" w:rsidRDefault="006C6A9B" w:rsidP="006C6A9B">
      <w:pPr>
        <w:pStyle w:val="APEX2"/>
        <w:rPr>
          <w:rFonts w:ascii="Times New Roman" w:hAnsi="Times New Roman"/>
          <w:noProof w:val="0"/>
          <w:sz w:val="24"/>
        </w:rPr>
      </w:pPr>
      <w:r w:rsidRPr="006C6A9B">
        <w:rPr>
          <w:rFonts w:ascii="Times New Roman" w:hAnsi="Times New Roman"/>
          <w:noProof w:val="0"/>
          <w:sz w:val="24"/>
        </w:rPr>
        <w:t xml:space="preserve">Подъезд пожарной техники в виду стесненных условий предусмотрен со стороны Колпачного переулка и по существующему </w:t>
      </w:r>
      <w:proofErr w:type="gramStart"/>
      <w:r w:rsidRPr="006C6A9B">
        <w:rPr>
          <w:rFonts w:ascii="Times New Roman" w:hAnsi="Times New Roman"/>
          <w:noProof w:val="0"/>
          <w:sz w:val="24"/>
        </w:rPr>
        <w:t>проезду ,прилегающему</w:t>
      </w:r>
      <w:proofErr w:type="gramEnd"/>
      <w:r w:rsidRPr="006C6A9B">
        <w:rPr>
          <w:rFonts w:ascii="Times New Roman" w:hAnsi="Times New Roman"/>
          <w:noProof w:val="0"/>
          <w:sz w:val="24"/>
        </w:rPr>
        <w:t xml:space="preserve"> с северной стороны территории.</w:t>
      </w:r>
      <w:bookmarkEnd w:id="58"/>
    </w:p>
    <w:p w14:paraId="3FF9D758" w14:textId="77777777" w:rsidR="00F625E1" w:rsidRPr="006C6A9B" w:rsidRDefault="00F625E1" w:rsidP="00877246">
      <w:pPr>
        <w:pStyle w:val="APEX2"/>
        <w:rPr>
          <w:rFonts w:ascii="Times New Roman" w:hAnsi="Times New Roman"/>
          <w:bCs w:val="0"/>
          <w:noProof w:val="0"/>
          <w:sz w:val="24"/>
          <w:szCs w:val="24"/>
          <w:lang w:eastAsia="ru-RU"/>
        </w:rPr>
      </w:pPr>
    </w:p>
    <w:p w14:paraId="1544287D" w14:textId="1535CB1C" w:rsidR="00CD0283" w:rsidRPr="00CD0283" w:rsidRDefault="00CD0283" w:rsidP="006C6A9B">
      <w:pPr>
        <w:pStyle w:val="APEX2"/>
        <w:ind w:firstLine="0"/>
        <w:rPr>
          <w:rFonts w:ascii="Trebuchet MS" w:hAnsi="Trebuchet MS"/>
          <w:w w:val="75"/>
        </w:rPr>
      </w:pPr>
      <w:r w:rsidRPr="00CD0283">
        <w:rPr>
          <w:rFonts w:ascii="Trebuchet MS" w:hAnsi="Trebuchet MS"/>
          <w:w w:val="75"/>
        </w:rPr>
        <w:br w:type="page"/>
      </w:r>
    </w:p>
    <w:bookmarkEnd w:id="32"/>
    <w:sectPr w:rsidR="00CD0283" w:rsidRPr="00CD0283" w:rsidSect="00C44663">
      <w:headerReference w:type="default" r:id="rId8"/>
      <w:headerReference w:type="first" r:id="rId9"/>
      <w:footerReference w:type="first" r:id="rId10"/>
      <w:footnotePr>
        <w:numRestart w:val="eachPage"/>
      </w:footnotePr>
      <w:pgSz w:w="11906" w:h="16838" w:code="9"/>
      <w:pgMar w:top="284" w:right="849" w:bottom="1134" w:left="1701" w:header="567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7A7B5" w14:textId="77777777" w:rsidR="00A40574" w:rsidRDefault="00A40574">
      <w:r>
        <w:separator/>
      </w:r>
    </w:p>
  </w:endnote>
  <w:endnote w:type="continuationSeparator" w:id="0">
    <w:p w14:paraId="1EB2736A" w14:textId="77777777" w:rsidR="00A40574" w:rsidRDefault="00A40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charset w:val="CC"/>
    <w:family w:val="swiss"/>
    <w:pitch w:val="variable"/>
    <w:sig w:usb0="A00002EF" w:usb1="5000204B" w:usb2="00000000" w:usb3="00000000" w:csb0="00000097" w:csb1="00000000"/>
    <w:embedRegular r:id="rId1" w:fontKey="{751F88E9-9C6A-4887-B81B-CE86259EC8DB}"/>
    <w:embedBold r:id="rId2" w:fontKey="{FBEB0B67-3D44-4610-8813-29C71458194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449C6A63-9AC6-4C12-804B-48B9C637820A}"/>
    <w:embedItalic r:id="rId4" w:fontKey="{6C1650B8-4968-49A3-B89D-06DAAA4AC57E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Italic r:id="rId5" w:fontKey="{05C3EAC0-DB05-4288-B77E-FA63D2E578C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4193A410-5152-4C28-900B-F4029697B29C}"/>
    <w:embedItalic r:id="rId7" w:fontKey="{65BAF3CD-508F-4750-ADEA-BE6469CBA202}"/>
  </w:font>
  <w:font w:name="PT Sans Narrow">
    <w:altName w:val="Calibri"/>
    <w:charset w:val="CC"/>
    <w:family w:val="swiss"/>
    <w:pitch w:val="variable"/>
    <w:sig w:usb0="A00002EF" w:usb1="5000204B" w:usb2="00000000" w:usb3="00000000" w:csb0="00000097" w:csb1="00000000"/>
    <w:embedRegular r:id="rId8" w:fontKey="{569B597D-28E1-49C5-AFA2-D7374B91876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4E2BB5BE-B02F-45BD-961D-C0B8B37956E0}"/>
  </w:font>
  <w:font w:name="Univers LT Std 47 C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Yu Gothic UI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10" w:fontKey="{CC6CDC60-21C5-47B0-A534-9102F0DE5134}"/>
    <w:embedBold r:id="rId11" w:fontKey="{2015CB6D-8AC1-436B-B0CA-89AC282350D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2" w:fontKey="{FF936789-23B2-45D0-B734-EE568F189C1E}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42D72" w14:textId="77777777" w:rsidR="0068152F" w:rsidRDefault="0068152F">
    <w:pPr>
      <w:pStyle w:val="a7"/>
    </w:pPr>
  </w:p>
  <w:p w14:paraId="2AC04508" w14:textId="77777777" w:rsidR="0068152F" w:rsidRDefault="0068152F">
    <w:pPr>
      <w:pStyle w:val="a7"/>
    </w:pPr>
  </w:p>
  <w:p w14:paraId="2D251CD9" w14:textId="77777777" w:rsidR="0068152F" w:rsidRDefault="0068152F">
    <w:pPr>
      <w:pStyle w:val="a7"/>
    </w:pPr>
  </w:p>
  <w:p w14:paraId="03D07B9D" w14:textId="77777777" w:rsidR="0068152F" w:rsidRDefault="0068152F">
    <w:pPr>
      <w:pStyle w:val="a7"/>
    </w:pPr>
  </w:p>
  <w:p w14:paraId="7022F426" w14:textId="77777777" w:rsidR="0068152F" w:rsidRDefault="0068152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37DA6" w14:textId="77777777" w:rsidR="00A40574" w:rsidRDefault="00A40574">
      <w:r>
        <w:separator/>
      </w:r>
    </w:p>
  </w:footnote>
  <w:footnote w:type="continuationSeparator" w:id="0">
    <w:p w14:paraId="4AE78E6C" w14:textId="77777777" w:rsidR="00A40574" w:rsidRDefault="00A405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8FD14" w14:textId="77777777" w:rsidR="0068152F" w:rsidRDefault="0068152F">
    <w:pPr>
      <w:pStyle w:val="a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 wp14:anchorId="3C979FF4" wp14:editId="1FE01E0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0" b="14605"/>
              <wp:wrapNone/>
              <wp:docPr id="5" name="Надпись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10490" w:type="dxa"/>
                            <w:tbl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  <w:insideH w:val="single" w:sz="8" w:space="0" w:color="auto"/>
                              <w:insideV w:val="single" w:sz="8" w:space="0" w:color="auto"/>
                            </w:tblBorders>
                            <w:tblLayout w:type="fixed"/>
                            <w:tblCellMar>
                              <w:left w:w="113" w:type="dxa"/>
                              <w:right w:w="113" w:type="dxa"/>
                            </w:tblCellMar>
                            <w:tblLook w:val="0600" w:firstRow="0" w:lastRow="0" w:firstColumn="0" w:lastColumn="0" w:noHBand="1" w:noVBand="1"/>
                          </w:tblPr>
                          <w:tblGrid>
                            <w:gridCol w:w="568"/>
                            <w:gridCol w:w="569"/>
                            <w:gridCol w:w="568"/>
                            <w:gridCol w:w="567"/>
                            <w:gridCol w:w="850"/>
                            <w:gridCol w:w="567"/>
                            <w:gridCol w:w="6234"/>
                            <w:gridCol w:w="567"/>
                          </w:tblGrid>
                          <w:tr w:rsidR="0068152F" w:rsidRPr="00930066" w14:paraId="781B7F0C" w14:textId="77777777" w:rsidTr="008C38CC">
                            <w:trPr>
                              <w:cantSplit/>
                              <w:trHeight w:hRule="exact" w:val="15422"/>
                            </w:trPr>
                            <w:tc>
                              <w:tcPr>
                                <w:tcW w:w="10498" w:type="dxa"/>
                                <w:gridSpan w:val="8"/>
                              </w:tcPr>
                              <w:p w14:paraId="320EAD4F" w14:textId="77777777" w:rsidR="0068152F" w:rsidRDefault="0068152F" w:rsidP="008C38CC">
                                <w:pPr>
                                  <w:pStyle w:val="APEX11"/>
                                  <w:jc w:val="left"/>
                                </w:pPr>
                              </w:p>
                            </w:tc>
                          </w:tr>
                          <w:tr w:rsidR="0068152F" w:rsidRPr="00930066" w14:paraId="02607A2A" w14:textId="77777777" w:rsidTr="001D1C31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9" w:type="dxa"/>
                                <w:vAlign w:val="center"/>
                              </w:tcPr>
                              <w:p w14:paraId="51E5D6E9" w14:textId="77777777" w:rsidR="0068152F" w:rsidRPr="00A3538F" w:rsidRDefault="0068152F" w:rsidP="009B7F64">
                                <w:pPr>
                                  <w:pStyle w:val="APEX11"/>
                                </w:pPr>
                              </w:p>
                            </w:tc>
                            <w:tc>
                              <w:tcPr>
                                <w:tcW w:w="569" w:type="dxa"/>
                                <w:vAlign w:val="center"/>
                              </w:tcPr>
                              <w:p w14:paraId="797283AE" w14:textId="77777777" w:rsidR="0068152F" w:rsidRPr="00A3538F" w:rsidRDefault="0068152F" w:rsidP="009B7F64">
                                <w:pPr>
                                  <w:pStyle w:val="APEX11"/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  <w:vAlign w:val="center"/>
                              </w:tcPr>
                              <w:p w14:paraId="39329EA6" w14:textId="77777777" w:rsidR="0068152F" w:rsidRPr="00A3538F" w:rsidRDefault="0068152F" w:rsidP="009B7F64">
                                <w:pPr>
                                  <w:pStyle w:val="APEX11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14:paraId="65FD2AA2" w14:textId="77777777" w:rsidR="0068152F" w:rsidRPr="00A3538F" w:rsidRDefault="0068152F" w:rsidP="009B7F64">
                                <w:pPr>
                                  <w:pStyle w:val="APEX11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3C596B02" w14:textId="77777777" w:rsidR="0068152F" w:rsidRPr="00A3538F" w:rsidRDefault="0068152F" w:rsidP="009B7F64">
                                <w:pPr>
                                  <w:pStyle w:val="APEX11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14:paraId="4D6B039E" w14:textId="77777777" w:rsidR="0068152F" w:rsidRPr="00A3538F" w:rsidRDefault="0068152F" w:rsidP="009B7F64">
                                <w:pPr>
                                  <w:pStyle w:val="APEX11"/>
                                </w:pPr>
                              </w:p>
                            </w:tc>
                            <w:tc>
                              <w:tcPr>
                                <w:tcW w:w="6240" w:type="dxa"/>
                                <w:vMerge w:val="restart"/>
                                <w:vAlign w:val="center"/>
                              </w:tcPr>
                              <w:p w14:paraId="1D76A0B6" w14:textId="5DA48175" w:rsidR="0068152F" w:rsidRPr="007D5CAE" w:rsidRDefault="00BE31F1" w:rsidP="00FD2D23">
                                <w:pPr>
                                  <w:pStyle w:val="APEX16"/>
                                  <w:rPr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ru-RU"/>
                                  </w:rPr>
                                  <w:t>89-П/24-СПОЗУ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14:paraId="6B003790" w14:textId="77777777" w:rsidR="0068152F" w:rsidRPr="007D5CAE" w:rsidRDefault="0068152F" w:rsidP="009B7F64">
                                <w:pPr>
                                  <w:pStyle w:val="APEX11"/>
                                </w:pPr>
                                <w:r>
                                  <w:t>Лист</w:t>
                                </w:r>
                              </w:p>
                            </w:tc>
                          </w:tr>
                          <w:tr w:rsidR="0068152F" w:rsidRPr="00930066" w14:paraId="43B13705" w14:textId="77777777" w:rsidTr="001D1C31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9" w:type="dxa"/>
                                <w:vAlign w:val="center"/>
                              </w:tcPr>
                              <w:p w14:paraId="4A3B51A2" w14:textId="77777777" w:rsidR="0068152F" w:rsidRPr="00A3538F" w:rsidRDefault="0068152F" w:rsidP="009B7F64">
                                <w:pPr>
                                  <w:pStyle w:val="APEX11"/>
                                </w:pPr>
                              </w:p>
                            </w:tc>
                            <w:tc>
                              <w:tcPr>
                                <w:tcW w:w="569" w:type="dxa"/>
                                <w:vAlign w:val="center"/>
                              </w:tcPr>
                              <w:p w14:paraId="60B78C6B" w14:textId="77777777" w:rsidR="0068152F" w:rsidRPr="00A3538F" w:rsidRDefault="0068152F" w:rsidP="009B7F64">
                                <w:pPr>
                                  <w:pStyle w:val="APEX11"/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  <w:vAlign w:val="center"/>
                              </w:tcPr>
                              <w:p w14:paraId="7C92CA2C" w14:textId="77777777" w:rsidR="0068152F" w:rsidRPr="00A3538F" w:rsidRDefault="0068152F" w:rsidP="009B7F64">
                                <w:pPr>
                                  <w:pStyle w:val="APEX11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14:paraId="2662EA01" w14:textId="77777777" w:rsidR="0068152F" w:rsidRPr="00A3538F" w:rsidRDefault="0068152F" w:rsidP="009B7F64">
                                <w:pPr>
                                  <w:pStyle w:val="APEX11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3BB7F11F" w14:textId="77777777" w:rsidR="0068152F" w:rsidRPr="00A3538F" w:rsidRDefault="0068152F" w:rsidP="009B7F64">
                                <w:pPr>
                                  <w:pStyle w:val="APEX11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14:paraId="1AA9F40D" w14:textId="77777777" w:rsidR="0068152F" w:rsidRPr="00A3538F" w:rsidRDefault="0068152F" w:rsidP="009B7F64">
                                <w:pPr>
                                  <w:pStyle w:val="APEX11"/>
                                </w:pPr>
                              </w:p>
                            </w:tc>
                            <w:tc>
                              <w:tcPr>
                                <w:tcW w:w="6240" w:type="dxa"/>
                                <w:vMerge/>
                                <w:vAlign w:val="center"/>
                              </w:tcPr>
                              <w:p w14:paraId="05045CA2" w14:textId="77777777" w:rsidR="0068152F" w:rsidRPr="00930066" w:rsidRDefault="0068152F" w:rsidP="008C38CC">
                                <w:pPr>
                                  <w:pStyle w:val="APEX5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vAlign w:val="center"/>
                              </w:tcPr>
                              <w:p w14:paraId="13627863" w14:textId="77777777" w:rsidR="0068152F" w:rsidRPr="00930066" w:rsidRDefault="0068152F" w:rsidP="009B7F64">
                                <w:pPr>
                                  <w:pStyle w:val="APEX11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280BE3">
                                  <w:rPr>
                                    <w:noProof/>
                                  </w:rPr>
                                  <w:t>21</w:t>
                                </w:r>
                                <w:r>
                                  <w:fldChar w:fldCharType="end"/>
                                </w:r>
                              </w:p>
                            </w:tc>
                          </w:tr>
                          <w:tr w:rsidR="0068152F" w:rsidRPr="00930066" w14:paraId="6825531F" w14:textId="77777777" w:rsidTr="001D1C31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9" w:type="dxa"/>
                                <w:vAlign w:val="center"/>
                              </w:tcPr>
                              <w:p w14:paraId="0098987B" w14:textId="77777777" w:rsidR="0068152F" w:rsidRPr="00A3538F" w:rsidRDefault="0068152F" w:rsidP="009B7F64">
                                <w:pPr>
                                  <w:pStyle w:val="APEX11"/>
                                </w:pPr>
                                <w:r w:rsidRPr="00A3538F"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9" w:type="dxa"/>
                                <w:vAlign w:val="center"/>
                              </w:tcPr>
                              <w:p w14:paraId="791E5C1B" w14:textId="77777777" w:rsidR="0068152F" w:rsidRPr="00A3538F" w:rsidRDefault="0068152F" w:rsidP="009B7F64">
                                <w:pPr>
                                  <w:pStyle w:val="APEX11"/>
                                  <w:ind w:right="-124"/>
                                </w:pPr>
                                <w:proofErr w:type="spellStart"/>
                                <w:r w:rsidRPr="00A3538F">
                                  <w:t>Кол.уч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568" w:type="dxa"/>
                                <w:vAlign w:val="center"/>
                              </w:tcPr>
                              <w:p w14:paraId="1CC06535" w14:textId="77777777" w:rsidR="0068152F" w:rsidRPr="00A3538F" w:rsidRDefault="0068152F" w:rsidP="009B7F64">
                                <w:pPr>
                                  <w:pStyle w:val="APEX11"/>
                                </w:pPr>
                                <w:r w:rsidRPr="00A3538F"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14:paraId="1BF768C4" w14:textId="77777777" w:rsidR="0068152F" w:rsidRPr="00A3538F" w:rsidRDefault="0068152F" w:rsidP="009B7F64">
                                <w:pPr>
                                  <w:pStyle w:val="APEX11"/>
                                  <w:ind w:right="-137"/>
                                </w:pPr>
                                <w:r w:rsidRPr="00A3538F">
                                  <w:t>№док.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7D7AD7C1" w14:textId="77777777" w:rsidR="0068152F" w:rsidRPr="00A3538F" w:rsidRDefault="0068152F" w:rsidP="009B7F64">
                                <w:pPr>
                                  <w:pStyle w:val="APEX11"/>
                                </w:pPr>
                                <w:r w:rsidRPr="00A3538F"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14:paraId="6CB3FBED" w14:textId="77777777" w:rsidR="0068152F" w:rsidRPr="00A3538F" w:rsidRDefault="0068152F" w:rsidP="009B7F64">
                                <w:pPr>
                                  <w:pStyle w:val="APEX11"/>
                                </w:pPr>
                                <w:r w:rsidRPr="00A3538F"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40" w:type="dxa"/>
                                <w:vMerge/>
                                <w:vAlign w:val="center"/>
                              </w:tcPr>
                              <w:p w14:paraId="4FD493D4" w14:textId="77777777" w:rsidR="0068152F" w:rsidRPr="00930066" w:rsidRDefault="0068152F" w:rsidP="008C38CC">
                                <w:pPr>
                                  <w:pStyle w:val="APEX5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vAlign w:val="center"/>
                              </w:tcPr>
                              <w:p w14:paraId="2938190A" w14:textId="77777777" w:rsidR="0068152F" w:rsidRPr="00930066" w:rsidRDefault="0068152F" w:rsidP="009B7F64">
                                <w:pPr>
                                  <w:pStyle w:val="APEX11"/>
                                </w:pPr>
                              </w:p>
                            </w:tc>
                          </w:tr>
                        </w:tbl>
                        <w:p w14:paraId="7AF2B8D4" w14:textId="77777777" w:rsidR="0068152F" w:rsidRDefault="0068152F" w:rsidP="006A52AA"/>
                      </w:txbxContent>
                    </wps:txbx>
                    <wps:bodyPr rot="0" spcFirstLastPara="0" vertOverflow="overflow" horzOverflow="overflow" vert="horz" wrap="square" lIns="720000" tIns="18000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979FF4"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26" type="#_x0000_t202" style="position:absolute;margin-left:0;margin-top:0;width:595.3pt;height:84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Lx6lQIAAGkFAAAOAAAAZHJzL2Uyb0RvYy54bWysVM1uEzEQviPxDpbvdDdFSUvUTRVaFSFV&#10;bUWLena8drLC9hjbyW64cecVeAcOHLjxCukbMfbuJiVwKWIP3vHMN+P5PzlttCIr4XwFpqCDg5wS&#10;YTiUlZkX9P3dxYtjSnxgpmQKjCjoWnh6Onn+7KS2Y3EIC1ClcASNGD+ubUEXIdhxlnm+EJr5A7DC&#10;oFCC0yzg1c2z0rEarWuVHeb5KKvBldYBF94j97wV0kmyL6Xg4VpKLwJRBUXfQjpdOmfxzCYnbDx3&#10;zC4q3rnB/sELzSqDj25NnbPAyNJVf5jSFXfgQYYDDjoDKSsuUgwYzSDfi+Z2waxIsWByvN2myf8/&#10;s/xqdeNIVRZ0SIlhGku0+br5tvm++bn58fD54QsZxhzV1o8RemsRHJrX0GCte75HZgy9kU7HPwZF&#10;UI7ZXm8zLJpAODKPhqMcP0o4ygb56BXWMBUh2+lb58MbAZpEoqAOa5hSy1aXPqAvCO0h8TkDF5VS&#10;qY7KkLqgo5fDPClsJaihTMSK1BGdmRhT63uiwlqJiFHmnZCYkRRCZKReFGfKkRXDLmKcCxNS9Mku&#10;oiNKohNPUezwO6+eotzG0b8MJmyVdWXApej33C4/9C7LFo+JfBR3JEMza7paz6BcY6kdtAPjLb+o&#10;sBqXzIcb5nBCsIQ49eEaD6kAsw4dRckC3Ke/8SMeGxellNQ4cQX1H5fMCUrUW4MtfRR7Ic5oug2O&#10;25v77TZLNwSZpT4DrMYA14vliUSuC6onpQN9j7thGh9FETMcny5o6Mmz0K4B3C1cTKcJhDNpWbg0&#10;t5ZH07E4sdXumnvmbNePAXv5CvrRZOO9tmyxUdPAdBlAVqlnY37bpHZ5x3lOrdztnrgwHt8Tarch&#10;J78AAAD//wMAUEsDBBQABgAIAAAAIQDpG1Y03AAAAAcBAAAPAAAAZHJzL2Rvd25yZXYueG1sTI9B&#10;a8MwDIXvg/0Ho0Fvq9MVsiyLU8qgsEM3SNfd1ViNQ2I5xG6b/vu5u2wX8cQT730qVpPtxZlG3zpW&#10;sJgnIIhrp1tuFOy/No8ZCB+QNfaOScGVPKzK+7sCc+0uXNF5FxoRQ9jnqMCEMORS+tqQRT93A3H0&#10;jm60GOI6NlKPeInhtpdPSZJKiy3HBoMDvRmqu93JKtg8VxXvzXtX1W03fH8c9Xr7GZSaPUzrVxCB&#10;pvB3DDf8iA5lZDq4E2svegXxkfA7b97iJUlBHKJKs2UGsizkf/7yBwAA//8DAFBLAQItABQABgAI&#10;AAAAIQC2gziS/gAAAOEBAAATAAAAAAAAAAAAAAAAAAAAAABbQ29udGVudF9UeXBlc10ueG1sUEsB&#10;Ai0AFAAGAAgAAAAhADj9If/WAAAAlAEAAAsAAAAAAAAAAAAAAAAALwEAAF9yZWxzLy5yZWxzUEsB&#10;Ai0AFAAGAAgAAAAhALbIvHqVAgAAaQUAAA4AAAAAAAAAAAAAAAAALgIAAGRycy9lMm9Eb2MueG1s&#10;UEsBAi0AFAAGAAgAAAAhAOkbVjTcAAAABwEAAA8AAAAAAAAAAAAAAAAA7wQAAGRycy9kb3ducmV2&#10;LnhtbFBLBQYAAAAABAAEAPMAAAD4BQAAAAA=&#10;" filled="f" stroked="f" strokeweight=".5pt">
              <v:textbox inset="20mm,5mm,5mm,0">
                <w:txbxContent>
                  <w:tbl>
                    <w:tblPr>
                      <w:tblW w:w="10490" w:type="dxa"/>
                      <w:tblBorders>
                        <w:top w:val="single" w:sz="8" w:space="0" w:color="auto"/>
                        <w:left w:val="single" w:sz="8" w:space="0" w:color="auto"/>
                        <w:bottom w:val="single" w:sz="8" w:space="0" w:color="auto"/>
                        <w:right w:val="single" w:sz="8" w:space="0" w:color="auto"/>
                        <w:insideH w:val="single" w:sz="8" w:space="0" w:color="auto"/>
                        <w:insideV w:val="single" w:sz="8" w:space="0" w:color="auto"/>
                      </w:tblBorders>
                      <w:tblLayout w:type="fixed"/>
                      <w:tblCellMar>
                        <w:left w:w="113" w:type="dxa"/>
                        <w:right w:w="113" w:type="dxa"/>
                      </w:tblCellMar>
                      <w:tblLook w:val="0600" w:firstRow="0" w:lastRow="0" w:firstColumn="0" w:lastColumn="0" w:noHBand="1" w:noVBand="1"/>
                    </w:tblPr>
                    <w:tblGrid>
                      <w:gridCol w:w="568"/>
                      <w:gridCol w:w="569"/>
                      <w:gridCol w:w="568"/>
                      <w:gridCol w:w="567"/>
                      <w:gridCol w:w="850"/>
                      <w:gridCol w:w="567"/>
                      <w:gridCol w:w="6234"/>
                      <w:gridCol w:w="567"/>
                    </w:tblGrid>
                    <w:tr w:rsidR="0068152F" w:rsidRPr="00930066" w14:paraId="781B7F0C" w14:textId="77777777" w:rsidTr="008C38CC">
                      <w:trPr>
                        <w:cantSplit/>
                        <w:trHeight w:hRule="exact" w:val="15422"/>
                      </w:trPr>
                      <w:tc>
                        <w:tcPr>
                          <w:tcW w:w="10498" w:type="dxa"/>
                          <w:gridSpan w:val="8"/>
                        </w:tcPr>
                        <w:p w14:paraId="320EAD4F" w14:textId="77777777" w:rsidR="0068152F" w:rsidRDefault="0068152F" w:rsidP="008C38CC">
                          <w:pPr>
                            <w:pStyle w:val="APEX11"/>
                            <w:jc w:val="left"/>
                          </w:pPr>
                        </w:p>
                      </w:tc>
                    </w:tr>
                    <w:tr w:rsidR="0068152F" w:rsidRPr="00930066" w14:paraId="02607A2A" w14:textId="77777777" w:rsidTr="001D1C31">
                      <w:trPr>
                        <w:cantSplit/>
                        <w:trHeight w:hRule="exact" w:val="284"/>
                      </w:trPr>
                      <w:tc>
                        <w:tcPr>
                          <w:tcW w:w="569" w:type="dxa"/>
                          <w:vAlign w:val="center"/>
                        </w:tcPr>
                        <w:p w14:paraId="51E5D6E9" w14:textId="77777777" w:rsidR="0068152F" w:rsidRPr="00A3538F" w:rsidRDefault="0068152F" w:rsidP="009B7F64">
                          <w:pPr>
                            <w:pStyle w:val="APEX11"/>
                          </w:pPr>
                        </w:p>
                      </w:tc>
                      <w:tc>
                        <w:tcPr>
                          <w:tcW w:w="569" w:type="dxa"/>
                          <w:vAlign w:val="center"/>
                        </w:tcPr>
                        <w:p w14:paraId="797283AE" w14:textId="77777777" w:rsidR="0068152F" w:rsidRPr="00A3538F" w:rsidRDefault="0068152F" w:rsidP="009B7F64">
                          <w:pPr>
                            <w:pStyle w:val="APEX11"/>
                          </w:pPr>
                        </w:p>
                      </w:tc>
                      <w:tc>
                        <w:tcPr>
                          <w:tcW w:w="568" w:type="dxa"/>
                          <w:vAlign w:val="center"/>
                        </w:tcPr>
                        <w:p w14:paraId="39329EA6" w14:textId="77777777" w:rsidR="0068152F" w:rsidRPr="00A3538F" w:rsidRDefault="0068152F" w:rsidP="009B7F64">
                          <w:pPr>
                            <w:pStyle w:val="APEX11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14:paraId="65FD2AA2" w14:textId="77777777" w:rsidR="0068152F" w:rsidRPr="00A3538F" w:rsidRDefault="0068152F" w:rsidP="009B7F64">
                          <w:pPr>
                            <w:pStyle w:val="APEX11"/>
                          </w:pP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14:paraId="3C596B02" w14:textId="77777777" w:rsidR="0068152F" w:rsidRPr="00A3538F" w:rsidRDefault="0068152F" w:rsidP="009B7F64">
                          <w:pPr>
                            <w:pStyle w:val="APEX11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14:paraId="4D6B039E" w14:textId="77777777" w:rsidR="0068152F" w:rsidRPr="00A3538F" w:rsidRDefault="0068152F" w:rsidP="009B7F64">
                          <w:pPr>
                            <w:pStyle w:val="APEX11"/>
                          </w:pPr>
                        </w:p>
                      </w:tc>
                      <w:tc>
                        <w:tcPr>
                          <w:tcW w:w="6240" w:type="dxa"/>
                          <w:vMerge w:val="restart"/>
                          <w:vAlign w:val="center"/>
                        </w:tcPr>
                        <w:p w14:paraId="1D76A0B6" w14:textId="5DA48175" w:rsidR="0068152F" w:rsidRPr="007D5CAE" w:rsidRDefault="00BE31F1" w:rsidP="00FD2D23">
                          <w:pPr>
                            <w:pStyle w:val="APEX16"/>
                            <w:rPr>
                              <w:sz w:val="22"/>
                              <w:szCs w:val="22"/>
                              <w:lang w:val="ru-RU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ru-RU"/>
                            </w:rPr>
                            <w:t>89-П/24-СПОЗУ</w:t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14:paraId="6B003790" w14:textId="77777777" w:rsidR="0068152F" w:rsidRPr="007D5CAE" w:rsidRDefault="0068152F" w:rsidP="009B7F64">
                          <w:pPr>
                            <w:pStyle w:val="APEX11"/>
                          </w:pPr>
                          <w:r>
                            <w:t>Лист</w:t>
                          </w:r>
                        </w:p>
                      </w:tc>
                    </w:tr>
                    <w:tr w:rsidR="0068152F" w:rsidRPr="00930066" w14:paraId="43B13705" w14:textId="77777777" w:rsidTr="001D1C31">
                      <w:trPr>
                        <w:cantSplit/>
                        <w:trHeight w:hRule="exact" w:val="284"/>
                      </w:trPr>
                      <w:tc>
                        <w:tcPr>
                          <w:tcW w:w="569" w:type="dxa"/>
                          <w:vAlign w:val="center"/>
                        </w:tcPr>
                        <w:p w14:paraId="4A3B51A2" w14:textId="77777777" w:rsidR="0068152F" w:rsidRPr="00A3538F" w:rsidRDefault="0068152F" w:rsidP="009B7F64">
                          <w:pPr>
                            <w:pStyle w:val="APEX11"/>
                          </w:pPr>
                        </w:p>
                      </w:tc>
                      <w:tc>
                        <w:tcPr>
                          <w:tcW w:w="569" w:type="dxa"/>
                          <w:vAlign w:val="center"/>
                        </w:tcPr>
                        <w:p w14:paraId="60B78C6B" w14:textId="77777777" w:rsidR="0068152F" w:rsidRPr="00A3538F" w:rsidRDefault="0068152F" w:rsidP="009B7F64">
                          <w:pPr>
                            <w:pStyle w:val="APEX11"/>
                          </w:pPr>
                        </w:p>
                      </w:tc>
                      <w:tc>
                        <w:tcPr>
                          <w:tcW w:w="568" w:type="dxa"/>
                          <w:vAlign w:val="center"/>
                        </w:tcPr>
                        <w:p w14:paraId="7C92CA2C" w14:textId="77777777" w:rsidR="0068152F" w:rsidRPr="00A3538F" w:rsidRDefault="0068152F" w:rsidP="009B7F64">
                          <w:pPr>
                            <w:pStyle w:val="APEX11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14:paraId="2662EA01" w14:textId="77777777" w:rsidR="0068152F" w:rsidRPr="00A3538F" w:rsidRDefault="0068152F" w:rsidP="009B7F64">
                          <w:pPr>
                            <w:pStyle w:val="APEX11"/>
                          </w:pP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14:paraId="3BB7F11F" w14:textId="77777777" w:rsidR="0068152F" w:rsidRPr="00A3538F" w:rsidRDefault="0068152F" w:rsidP="009B7F64">
                          <w:pPr>
                            <w:pStyle w:val="APEX11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14:paraId="1AA9F40D" w14:textId="77777777" w:rsidR="0068152F" w:rsidRPr="00A3538F" w:rsidRDefault="0068152F" w:rsidP="009B7F64">
                          <w:pPr>
                            <w:pStyle w:val="APEX11"/>
                          </w:pPr>
                        </w:p>
                      </w:tc>
                      <w:tc>
                        <w:tcPr>
                          <w:tcW w:w="6240" w:type="dxa"/>
                          <w:vMerge/>
                          <w:vAlign w:val="center"/>
                        </w:tcPr>
                        <w:p w14:paraId="05045CA2" w14:textId="77777777" w:rsidR="0068152F" w:rsidRPr="00930066" w:rsidRDefault="0068152F" w:rsidP="008C38CC">
                          <w:pPr>
                            <w:pStyle w:val="APEX5"/>
                          </w:pPr>
                        </w:p>
                      </w:tc>
                      <w:tc>
                        <w:tcPr>
                          <w:tcW w:w="567" w:type="dxa"/>
                          <w:vMerge w:val="restart"/>
                          <w:vAlign w:val="center"/>
                        </w:tcPr>
                        <w:p w14:paraId="13627863" w14:textId="77777777" w:rsidR="0068152F" w:rsidRPr="00930066" w:rsidRDefault="0068152F" w:rsidP="009B7F64">
                          <w:pPr>
                            <w:pStyle w:val="APEX11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280BE3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c>
                    </w:tr>
                    <w:tr w:rsidR="0068152F" w:rsidRPr="00930066" w14:paraId="6825531F" w14:textId="77777777" w:rsidTr="001D1C31">
                      <w:trPr>
                        <w:cantSplit/>
                        <w:trHeight w:hRule="exact" w:val="284"/>
                      </w:trPr>
                      <w:tc>
                        <w:tcPr>
                          <w:tcW w:w="569" w:type="dxa"/>
                          <w:vAlign w:val="center"/>
                        </w:tcPr>
                        <w:p w14:paraId="0098987B" w14:textId="77777777" w:rsidR="0068152F" w:rsidRPr="00A3538F" w:rsidRDefault="0068152F" w:rsidP="009B7F64">
                          <w:pPr>
                            <w:pStyle w:val="APEX11"/>
                          </w:pPr>
                          <w:r w:rsidRPr="00A3538F">
                            <w:t>Изм.</w:t>
                          </w:r>
                        </w:p>
                      </w:tc>
                      <w:tc>
                        <w:tcPr>
                          <w:tcW w:w="569" w:type="dxa"/>
                          <w:vAlign w:val="center"/>
                        </w:tcPr>
                        <w:p w14:paraId="791E5C1B" w14:textId="77777777" w:rsidR="0068152F" w:rsidRPr="00A3538F" w:rsidRDefault="0068152F" w:rsidP="009B7F64">
                          <w:pPr>
                            <w:pStyle w:val="APEX11"/>
                            <w:ind w:right="-124"/>
                          </w:pPr>
                          <w:proofErr w:type="spellStart"/>
                          <w:r w:rsidRPr="00A3538F">
                            <w:t>Кол.уч</w:t>
                          </w:r>
                          <w:proofErr w:type="spellEnd"/>
                        </w:p>
                      </w:tc>
                      <w:tc>
                        <w:tcPr>
                          <w:tcW w:w="568" w:type="dxa"/>
                          <w:vAlign w:val="center"/>
                        </w:tcPr>
                        <w:p w14:paraId="1CC06535" w14:textId="77777777" w:rsidR="0068152F" w:rsidRPr="00A3538F" w:rsidRDefault="0068152F" w:rsidP="009B7F64">
                          <w:pPr>
                            <w:pStyle w:val="APEX11"/>
                          </w:pPr>
                          <w:r w:rsidRPr="00A3538F">
                            <w:t>Лист</w:t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14:paraId="1BF768C4" w14:textId="77777777" w:rsidR="0068152F" w:rsidRPr="00A3538F" w:rsidRDefault="0068152F" w:rsidP="009B7F64">
                          <w:pPr>
                            <w:pStyle w:val="APEX11"/>
                            <w:ind w:right="-137"/>
                          </w:pPr>
                          <w:r w:rsidRPr="00A3538F">
                            <w:t>№док.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14:paraId="7D7AD7C1" w14:textId="77777777" w:rsidR="0068152F" w:rsidRPr="00A3538F" w:rsidRDefault="0068152F" w:rsidP="009B7F64">
                          <w:pPr>
                            <w:pStyle w:val="APEX11"/>
                          </w:pPr>
                          <w:r w:rsidRPr="00A3538F">
                            <w:t>Подп.</w:t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14:paraId="6CB3FBED" w14:textId="77777777" w:rsidR="0068152F" w:rsidRPr="00A3538F" w:rsidRDefault="0068152F" w:rsidP="009B7F64">
                          <w:pPr>
                            <w:pStyle w:val="APEX11"/>
                          </w:pPr>
                          <w:r w:rsidRPr="00A3538F">
                            <w:t>Дата</w:t>
                          </w:r>
                        </w:p>
                      </w:tc>
                      <w:tc>
                        <w:tcPr>
                          <w:tcW w:w="6240" w:type="dxa"/>
                          <w:vMerge/>
                          <w:vAlign w:val="center"/>
                        </w:tcPr>
                        <w:p w14:paraId="4FD493D4" w14:textId="77777777" w:rsidR="0068152F" w:rsidRPr="00930066" w:rsidRDefault="0068152F" w:rsidP="008C38CC">
                          <w:pPr>
                            <w:pStyle w:val="APEX5"/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vAlign w:val="center"/>
                        </w:tcPr>
                        <w:p w14:paraId="2938190A" w14:textId="77777777" w:rsidR="0068152F" w:rsidRPr="00930066" w:rsidRDefault="0068152F" w:rsidP="009B7F64">
                          <w:pPr>
                            <w:pStyle w:val="APEX11"/>
                          </w:pPr>
                        </w:p>
                      </w:tc>
                    </w:tr>
                  </w:tbl>
                  <w:p w14:paraId="7AF2B8D4" w14:textId="77777777" w:rsidR="0068152F" w:rsidRDefault="0068152F" w:rsidP="006A52AA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B60BC" w14:textId="77777777" w:rsidR="0068152F" w:rsidRPr="00A34C15" w:rsidRDefault="0068152F" w:rsidP="00A34C15">
    <w:pPr>
      <w:pStyle w:val="a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 wp14:anchorId="73ED73FE" wp14:editId="7787DBF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0" b="14605"/>
              <wp:wrapNone/>
              <wp:docPr id="6" name="Надпись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10498" w:type="dxa"/>
                            <w:tbl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  <w:insideH w:val="single" w:sz="8" w:space="0" w:color="auto"/>
                              <w:insideV w:val="single" w:sz="8" w:space="0" w:color="auto"/>
                            </w:tblBorders>
                            <w:tblLayout w:type="fixed"/>
                            <w:tblCellMar>
                              <w:left w:w="113" w:type="dxa"/>
                              <w:right w:w="113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67"/>
                            <w:gridCol w:w="585"/>
                            <w:gridCol w:w="567"/>
                            <w:gridCol w:w="567"/>
                            <w:gridCol w:w="850"/>
                            <w:gridCol w:w="567"/>
                            <w:gridCol w:w="3969"/>
                            <w:gridCol w:w="850"/>
                            <w:gridCol w:w="850"/>
                            <w:gridCol w:w="1126"/>
                          </w:tblGrid>
                          <w:tr w:rsidR="0068152F" w:rsidRPr="006A52AA" w14:paraId="26A31CCD" w14:textId="77777777" w:rsidTr="008C38CC">
                            <w:trPr>
                              <w:cantSplit/>
                              <w:trHeight w:hRule="exact" w:val="14005"/>
                            </w:trPr>
                            <w:tc>
                              <w:tcPr>
                                <w:tcW w:w="10498" w:type="dxa"/>
                                <w:gridSpan w:val="10"/>
                              </w:tcPr>
                              <w:p w14:paraId="232391F5" w14:textId="77777777" w:rsidR="0068152F" w:rsidRPr="006A52AA" w:rsidRDefault="0068152F" w:rsidP="008C38CC">
                                <w:pPr>
                                  <w:pStyle w:val="APEX16"/>
                                  <w:jc w:val="left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c>
                          </w:tr>
                          <w:tr w:rsidR="0068152F" w:rsidRPr="006A52AA" w14:paraId="26F30C6D" w14:textId="77777777" w:rsidTr="001D1C31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7" w:type="dxa"/>
                                <w:vAlign w:val="center"/>
                              </w:tcPr>
                              <w:p w14:paraId="5A94B22C" w14:textId="77777777" w:rsidR="0068152F" w:rsidRPr="006A52AA" w:rsidRDefault="0068152F" w:rsidP="008C38CC">
                                <w:pPr>
                                  <w:pStyle w:val="APEXf2"/>
                                </w:pPr>
                              </w:p>
                            </w:tc>
                            <w:tc>
                              <w:tcPr>
                                <w:tcW w:w="585" w:type="dxa"/>
                                <w:vAlign w:val="center"/>
                              </w:tcPr>
                              <w:p w14:paraId="158429B0" w14:textId="77777777" w:rsidR="0068152F" w:rsidRPr="006A52AA" w:rsidRDefault="0068152F" w:rsidP="008C38CC">
                                <w:pPr>
                                  <w:pStyle w:val="APEXf2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14:paraId="0A400767" w14:textId="77777777" w:rsidR="0068152F" w:rsidRPr="006A52AA" w:rsidRDefault="0068152F" w:rsidP="008C38CC">
                                <w:pPr>
                                  <w:pStyle w:val="APEXf2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14:paraId="5568B250" w14:textId="77777777" w:rsidR="0068152F" w:rsidRPr="006A52AA" w:rsidRDefault="0068152F" w:rsidP="008C38CC">
                                <w:pPr>
                                  <w:pStyle w:val="APEXf2"/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14:paraId="2C8D943C" w14:textId="77777777" w:rsidR="0068152F" w:rsidRPr="006A52AA" w:rsidRDefault="0068152F" w:rsidP="008C38CC">
                                <w:pPr>
                                  <w:pStyle w:val="APEXf2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14:paraId="4E7C8E39" w14:textId="77777777" w:rsidR="0068152F" w:rsidRPr="006A52AA" w:rsidRDefault="0068152F" w:rsidP="008C38CC">
                                <w:pPr>
                                  <w:pStyle w:val="APEXf2"/>
                                </w:pPr>
                              </w:p>
                            </w:tc>
                            <w:tc>
                              <w:tcPr>
                                <w:tcW w:w="6795" w:type="dxa"/>
                                <w:gridSpan w:val="4"/>
                                <w:vMerge w:val="restart"/>
                                <w:vAlign w:val="center"/>
                              </w:tcPr>
                              <w:p w14:paraId="1B69050A" w14:textId="2928E432" w:rsidR="0068152F" w:rsidRPr="006A52AA" w:rsidRDefault="00BE31F1" w:rsidP="009C28CB">
                                <w:pPr>
                                  <w:pStyle w:val="APEX16"/>
                                  <w:rPr>
                                    <w:sz w:val="22"/>
                                    <w:szCs w:val="22"/>
                                    <w:lang w:val="ru-RU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ru-RU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89-П/24-СПОЗУ</w:t>
                                </w:r>
                              </w:p>
                            </w:tc>
                          </w:tr>
                          <w:tr w:rsidR="0068152F" w:rsidRPr="006A52AA" w14:paraId="5A5B9D97" w14:textId="77777777" w:rsidTr="001D1C31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7" w:type="dxa"/>
                                <w:vAlign w:val="center"/>
                              </w:tcPr>
                              <w:p w14:paraId="5530897D" w14:textId="77777777" w:rsidR="0068152F" w:rsidRPr="006A52AA" w:rsidRDefault="0068152F" w:rsidP="008C38CC">
                                <w:pPr>
                                  <w:pStyle w:val="APEXf2"/>
                                </w:pPr>
                              </w:p>
                            </w:tc>
                            <w:tc>
                              <w:tcPr>
                                <w:tcW w:w="585" w:type="dxa"/>
                                <w:vAlign w:val="center"/>
                              </w:tcPr>
                              <w:p w14:paraId="42175CB9" w14:textId="77777777" w:rsidR="0068152F" w:rsidRPr="006A52AA" w:rsidRDefault="0068152F" w:rsidP="008C38CC">
                                <w:pPr>
                                  <w:pStyle w:val="APEXf2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14:paraId="154CF6A8" w14:textId="77777777" w:rsidR="0068152F" w:rsidRPr="006A52AA" w:rsidRDefault="0068152F" w:rsidP="008C38CC">
                                <w:pPr>
                                  <w:pStyle w:val="APEXf2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14:paraId="449F4F84" w14:textId="77777777" w:rsidR="0068152F" w:rsidRPr="006A52AA" w:rsidRDefault="0068152F" w:rsidP="008C38CC">
                                <w:pPr>
                                  <w:pStyle w:val="APEXf2"/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14:paraId="2EBA558B" w14:textId="77777777" w:rsidR="0068152F" w:rsidRPr="006A52AA" w:rsidRDefault="0068152F" w:rsidP="008C38CC">
                                <w:pPr>
                                  <w:pStyle w:val="APEXf2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14:paraId="3D708020" w14:textId="77777777" w:rsidR="0068152F" w:rsidRPr="006A52AA" w:rsidRDefault="0068152F" w:rsidP="008C38CC">
                                <w:pPr>
                                  <w:pStyle w:val="APEXf2"/>
                                </w:pPr>
                              </w:p>
                            </w:tc>
                            <w:tc>
                              <w:tcPr>
                                <w:tcW w:w="6795" w:type="dxa"/>
                                <w:gridSpan w:val="4"/>
                                <w:vMerge/>
                                <w:vAlign w:val="center"/>
                              </w:tcPr>
                              <w:p w14:paraId="1FF0222B" w14:textId="77777777" w:rsidR="0068152F" w:rsidRPr="006A52AA" w:rsidRDefault="0068152F" w:rsidP="008C38CC">
                                <w:pPr>
                                  <w:pStyle w:val="APEX5"/>
                                </w:pPr>
                              </w:p>
                            </w:tc>
                          </w:tr>
                          <w:tr w:rsidR="0068152F" w:rsidRPr="006A52AA" w14:paraId="6DD5FA3B" w14:textId="77777777" w:rsidTr="001D1C31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7" w:type="dxa"/>
                                <w:tcBorders>
                                  <w:bottom w:val="single" w:sz="8" w:space="0" w:color="auto"/>
                                </w:tcBorders>
                                <w:vAlign w:val="center"/>
                              </w:tcPr>
                              <w:p w14:paraId="07B99F1F" w14:textId="77777777" w:rsidR="0068152F" w:rsidRPr="006A52AA" w:rsidRDefault="0068152F" w:rsidP="006A52AA">
                                <w:pPr>
                                  <w:pStyle w:val="APEX11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85" w:type="dxa"/>
                                <w:tcBorders>
                                  <w:bottom w:val="single" w:sz="8" w:space="0" w:color="auto"/>
                                </w:tcBorders>
                                <w:vAlign w:val="center"/>
                              </w:tcPr>
                              <w:p w14:paraId="771A2600" w14:textId="77777777" w:rsidR="0068152F" w:rsidRPr="006A52AA" w:rsidRDefault="0068152F" w:rsidP="006A52AA">
                                <w:pPr>
                                  <w:pStyle w:val="APEX11"/>
                                  <w:ind w:right="-136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proofErr w:type="spellStart"/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Кол.уч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single" w:sz="8" w:space="0" w:color="auto"/>
                                </w:tcBorders>
                                <w:vAlign w:val="center"/>
                              </w:tcPr>
                              <w:p w14:paraId="4130C19D" w14:textId="77777777" w:rsidR="0068152F" w:rsidRPr="006A52AA" w:rsidRDefault="0068152F" w:rsidP="006A52AA">
                                <w:pPr>
                                  <w:pStyle w:val="APEX11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single" w:sz="8" w:space="0" w:color="auto"/>
                                </w:tcBorders>
                                <w:vAlign w:val="center"/>
                              </w:tcPr>
                              <w:p w14:paraId="0680885E" w14:textId="77777777" w:rsidR="0068152F" w:rsidRPr="006A52AA" w:rsidRDefault="0068152F" w:rsidP="006A52AA">
                                <w:pPr>
                                  <w:pStyle w:val="APEX11"/>
                                  <w:ind w:right="-164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№док.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tcBorders>
                                  <w:bottom w:val="single" w:sz="8" w:space="0" w:color="auto"/>
                                </w:tcBorders>
                                <w:vAlign w:val="center"/>
                              </w:tcPr>
                              <w:p w14:paraId="0BFC39F2" w14:textId="77777777" w:rsidR="0068152F" w:rsidRPr="006A52AA" w:rsidRDefault="0068152F" w:rsidP="006A52AA">
                                <w:pPr>
                                  <w:pStyle w:val="APEX11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single" w:sz="8" w:space="0" w:color="auto"/>
                                </w:tcBorders>
                                <w:vAlign w:val="center"/>
                              </w:tcPr>
                              <w:p w14:paraId="6647AA71" w14:textId="77777777" w:rsidR="0068152F" w:rsidRPr="006A52AA" w:rsidRDefault="0068152F" w:rsidP="006A52AA">
                                <w:pPr>
                                  <w:pStyle w:val="APEX11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795" w:type="dxa"/>
                                <w:gridSpan w:val="4"/>
                                <w:vMerge/>
                                <w:vAlign w:val="center"/>
                              </w:tcPr>
                              <w:p w14:paraId="66628D5C" w14:textId="77777777" w:rsidR="0068152F" w:rsidRPr="006A52AA" w:rsidRDefault="0068152F" w:rsidP="008C38CC">
                                <w:pPr>
                                  <w:pStyle w:val="APEX5"/>
                                </w:pPr>
                              </w:p>
                            </w:tc>
                          </w:tr>
                          <w:tr w:rsidR="0068152F" w:rsidRPr="006A52AA" w14:paraId="40A49E74" w14:textId="77777777" w:rsidTr="001D1C31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52" w:type="dxa"/>
                                <w:gridSpan w:val="2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44ED9448" w14:textId="77777777" w:rsidR="0068152F" w:rsidRPr="006A52AA" w:rsidRDefault="0068152F" w:rsidP="000355A1">
                                <w:pPr>
                                  <w:pStyle w:val="APEX11"/>
                                  <w:ind w:left="-30"/>
                                  <w:jc w:val="left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Разработал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695E68E4" w14:textId="6100A1D4" w:rsidR="0068152F" w:rsidRPr="006A52AA" w:rsidRDefault="00BE31F1" w:rsidP="000355A1">
                                <w:pPr>
                                  <w:pStyle w:val="APEX11"/>
                                  <w:ind w:left="-34"/>
                                  <w:jc w:val="left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Коломина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65EAF1C1" w14:textId="77777777" w:rsidR="0068152F" w:rsidRPr="006A52AA" w:rsidRDefault="0068152F" w:rsidP="000355A1">
                                <w:pPr>
                                  <w:pStyle w:val="APEX5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01496DC8" w14:textId="0FA70F9B" w:rsidR="0068152F" w:rsidRPr="006A52AA" w:rsidRDefault="00BE31F1" w:rsidP="000355A1">
                                <w:pPr>
                                  <w:pStyle w:val="APEX11"/>
                                  <w:ind w:left="-151" w:hanging="5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04.24</w:t>
                                </w:r>
                              </w:p>
                            </w:tc>
                            <w:tc>
                              <w:tcPr>
                                <w:tcW w:w="3969" w:type="dxa"/>
                                <w:vMerge w:val="restart"/>
                                <w:vAlign w:val="center"/>
                              </w:tcPr>
                              <w:p w14:paraId="79053E03" w14:textId="77777777" w:rsidR="0068152F" w:rsidRPr="005B7F47" w:rsidRDefault="0068152F" w:rsidP="000355A1">
                                <w:pPr>
                                  <w:pStyle w:val="APEX11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Содержание тома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14:paraId="5928E74F" w14:textId="77777777" w:rsidR="0068152F" w:rsidRPr="006A52AA" w:rsidRDefault="0068152F" w:rsidP="000355A1">
                                <w:pPr>
                                  <w:pStyle w:val="APEX11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Стадия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14:paraId="113EAE93" w14:textId="77777777" w:rsidR="0068152F" w:rsidRPr="006A52AA" w:rsidRDefault="0068152F" w:rsidP="000355A1">
                                <w:pPr>
                                  <w:pStyle w:val="APEX11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126" w:type="dxa"/>
                                <w:vAlign w:val="center"/>
                              </w:tcPr>
                              <w:p w14:paraId="2CBBEDF5" w14:textId="77777777" w:rsidR="0068152F" w:rsidRPr="006A52AA" w:rsidRDefault="0068152F" w:rsidP="000355A1">
                                <w:pPr>
                                  <w:pStyle w:val="APEX11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Листов</w:t>
                                </w:r>
                              </w:p>
                            </w:tc>
                          </w:tr>
                          <w:tr w:rsidR="0068152F" w:rsidRPr="006A52AA" w14:paraId="6D6A84C5" w14:textId="77777777" w:rsidTr="001D1C31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52" w:type="dxa"/>
                                <w:gridSpan w:val="2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065FA8CD" w14:textId="77777777" w:rsidR="0068152F" w:rsidRPr="006A52AA" w:rsidRDefault="0068152F" w:rsidP="00C82DAA">
                                <w:pPr>
                                  <w:pStyle w:val="APEX11"/>
                                  <w:ind w:left="-30"/>
                                  <w:jc w:val="left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Проверил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1EDB8017" w14:textId="5844D682" w:rsidR="0068152F" w:rsidRPr="006A52AA" w:rsidRDefault="00BE31F1" w:rsidP="00C82DAA">
                                <w:pPr>
                                  <w:pStyle w:val="APEX11"/>
                                  <w:ind w:left="-34"/>
                                  <w:jc w:val="left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Герасимов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65CDADFF" w14:textId="77777777" w:rsidR="0068152F" w:rsidRPr="006A52AA" w:rsidRDefault="0068152F" w:rsidP="00C82DAA">
                                <w:pPr>
                                  <w:pStyle w:val="APEX5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1E98FFF5" w14:textId="18F4237E" w:rsidR="0068152F" w:rsidRPr="006A52AA" w:rsidRDefault="00BE31F1" w:rsidP="00C82DAA">
                                <w:pPr>
                                  <w:pStyle w:val="APEX11"/>
                                  <w:ind w:left="-151" w:hanging="5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04.24</w:t>
                                </w:r>
                              </w:p>
                            </w:tc>
                            <w:tc>
                              <w:tcPr>
                                <w:tcW w:w="3969" w:type="dxa"/>
                                <w:vMerge/>
                                <w:vAlign w:val="center"/>
                              </w:tcPr>
                              <w:p w14:paraId="6EA01831" w14:textId="77777777" w:rsidR="0068152F" w:rsidRPr="006A52AA" w:rsidRDefault="0068152F" w:rsidP="00C82DAA">
                                <w:pPr>
                                  <w:pStyle w:val="APEX11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14:paraId="0ECD06DD" w14:textId="0DC62957" w:rsidR="0068152F" w:rsidRPr="006A52AA" w:rsidRDefault="0068152F" w:rsidP="00C82DAA">
                                <w:pPr>
                                  <w:pStyle w:val="APEX11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DOCPROPERTY  Стадия </w:instrText>
                                </w: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621572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П</w:t>
                                </w: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14:paraId="6A8D17E3" w14:textId="77777777" w:rsidR="0068152F" w:rsidRPr="006A52AA" w:rsidRDefault="0068152F" w:rsidP="00C82DAA">
                                <w:pPr>
                                  <w:pStyle w:val="APEX11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instrText>PAGE   \* MERGEFORMAT</w:instrText>
                                </w: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280BE3">
                                  <w:rPr>
                                    <w:noProof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1126" w:type="dxa"/>
                                <w:vAlign w:val="center"/>
                              </w:tcPr>
                              <w:p w14:paraId="41DA43DE" w14:textId="526F5107" w:rsidR="0068152F" w:rsidRPr="006A52AA" w:rsidRDefault="0068152F" w:rsidP="00C82DAA">
                                <w:pPr>
                                  <w:pStyle w:val="APEX11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SECTIONPAGES  </w:instrText>
                                </w: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F1434F">
                                  <w:rPr>
                                    <w:noProof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16</w:t>
                                </w:r>
                                <w:r w:rsidRPr="006A52AA">
                                  <w:rPr>
                                    <w:noProof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68152F" w:rsidRPr="006A52AA" w14:paraId="40FE1FAD" w14:textId="77777777" w:rsidTr="001D1C31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52" w:type="dxa"/>
                                <w:gridSpan w:val="2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2A7473B4" w14:textId="60EC4A57" w:rsidR="0068152F" w:rsidRPr="006A52AA" w:rsidRDefault="0068152F" w:rsidP="000C4B95">
                                <w:pPr>
                                  <w:pStyle w:val="APEX11"/>
                                  <w:ind w:left="-30"/>
                                  <w:jc w:val="left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508776DD" w14:textId="77777777" w:rsidR="0068152F" w:rsidRPr="006A52AA" w:rsidRDefault="0068152F" w:rsidP="000C4B95">
                                <w:pPr>
                                  <w:pStyle w:val="APEX11"/>
                                  <w:ind w:left="-34"/>
                                  <w:jc w:val="left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77E7D825" w14:textId="77777777" w:rsidR="0068152F" w:rsidRPr="006A52AA" w:rsidRDefault="0068152F" w:rsidP="000C4B95">
                                <w:pPr>
                                  <w:pStyle w:val="APEX5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145BF7CF" w14:textId="77777777" w:rsidR="0068152F" w:rsidRPr="006A52AA" w:rsidRDefault="0068152F" w:rsidP="000C4B95">
                                <w:pPr>
                                  <w:pStyle w:val="APEX11"/>
                                  <w:ind w:left="-151" w:hanging="5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c>
                            <w:tc>
                              <w:tcPr>
                                <w:tcW w:w="3969" w:type="dxa"/>
                                <w:vMerge/>
                                <w:vAlign w:val="center"/>
                              </w:tcPr>
                              <w:p w14:paraId="273E7720" w14:textId="77777777" w:rsidR="0068152F" w:rsidRPr="006A52AA" w:rsidRDefault="0068152F" w:rsidP="000C4B95">
                                <w:pPr>
                                  <w:pStyle w:val="APEX11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c>
                            <w:tc>
                              <w:tcPr>
                                <w:tcW w:w="2826" w:type="dxa"/>
                                <w:gridSpan w:val="3"/>
                                <w:vMerge w:val="restart"/>
                                <w:vAlign w:val="center"/>
                              </w:tcPr>
                              <w:p w14:paraId="226CBF93" w14:textId="0A556F0A" w:rsidR="0068152F" w:rsidRPr="006A52AA" w:rsidRDefault="00BE31F1" w:rsidP="000C4B95">
                                <w:pPr>
                                  <w:pStyle w:val="APEX11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ООО»Архантика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»</w:t>
                                </w:r>
                              </w:p>
                            </w:tc>
                          </w:tr>
                          <w:tr w:rsidR="0068152F" w:rsidRPr="006A52AA" w14:paraId="26E66D97" w14:textId="77777777" w:rsidTr="001D1C31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52" w:type="dxa"/>
                                <w:gridSpan w:val="2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70120F4E" w14:textId="77777777" w:rsidR="0068152F" w:rsidRPr="006A52AA" w:rsidRDefault="0068152F" w:rsidP="000C4B95">
                                <w:pPr>
                                  <w:pStyle w:val="APEX11"/>
                                  <w:ind w:left="-30"/>
                                  <w:jc w:val="left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52AA"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Н. контр.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7FE20CE8" w14:textId="0D196FF6" w:rsidR="0068152F" w:rsidRPr="006A52AA" w:rsidRDefault="00BE31F1" w:rsidP="000C4B95">
                                <w:pPr>
                                  <w:pStyle w:val="APEX11"/>
                                  <w:ind w:left="-34"/>
                                  <w:jc w:val="left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Герасимов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1E161DF0" w14:textId="77777777" w:rsidR="0068152F" w:rsidRPr="006A52AA" w:rsidRDefault="0068152F" w:rsidP="000C4B95">
                                <w:pPr>
                                  <w:pStyle w:val="APEX5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51874B31" w14:textId="07CDB091" w:rsidR="0068152F" w:rsidRPr="006A52AA" w:rsidRDefault="00BE31F1" w:rsidP="000C4B95">
                                <w:pPr>
                                  <w:pStyle w:val="APEX11"/>
                                  <w:ind w:left="-151" w:hanging="5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04.24</w:t>
                                </w:r>
                              </w:p>
                            </w:tc>
                            <w:tc>
                              <w:tcPr>
                                <w:tcW w:w="3969" w:type="dxa"/>
                                <w:vMerge/>
                                <w:vAlign w:val="center"/>
                              </w:tcPr>
                              <w:p w14:paraId="4E5C69D2" w14:textId="77777777" w:rsidR="0068152F" w:rsidRPr="006A52AA" w:rsidRDefault="0068152F" w:rsidP="000C4B95">
                                <w:pPr>
                                  <w:pStyle w:val="APEX5"/>
                                </w:pPr>
                              </w:p>
                            </w:tc>
                            <w:tc>
                              <w:tcPr>
                                <w:tcW w:w="2826" w:type="dxa"/>
                                <w:gridSpan w:val="3"/>
                                <w:vMerge/>
                                <w:vAlign w:val="center"/>
                              </w:tcPr>
                              <w:p w14:paraId="4A548105" w14:textId="77777777" w:rsidR="0068152F" w:rsidRPr="006A52AA" w:rsidRDefault="0068152F" w:rsidP="000C4B95">
                                <w:pPr>
                                  <w:pStyle w:val="APEX5"/>
                                </w:pPr>
                              </w:p>
                            </w:tc>
                          </w:tr>
                          <w:tr w:rsidR="0068152F" w:rsidRPr="006A52AA" w14:paraId="6B0D057D" w14:textId="77777777" w:rsidTr="00CE0193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52" w:type="dxa"/>
                                <w:gridSpan w:val="2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14:paraId="71070C59" w14:textId="77777777" w:rsidR="0068152F" w:rsidRPr="006A52AA" w:rsidRDefault="0068152F" w:rsidP="000C4B95">
                                <w:pPr>
                                  <w:pStyle w:val="APEXf2"/>
                                  <w:jc w:val="left"/>
                                </w:pPr>
                                <w:r>
                                  <w:t>ГИП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14:paraId="3671B203" w14:textId="23ACDC7E" w:rsidR="0068152F" w:rsidRPr="006A52AA" w:rsidRDefault="00BE31F1" w:rsidP="000C4B95">
                                <w:pPr>
                                  <w:pStyle w:val="APEXf2"/>
                                  <w:ind w:firstLine="0"/>
                                  <w:jc w:val="left"/>
                                </w:pPr>
                                <w:r>
                                  <w:t>Герасимов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14:paraId="42C6E459" w14:textId="77777777" w:rsidR="0068152F" w:rsidRPr="006A52AA" w:rsidRDefault="0068152F" w:rsidP="000C4B95">
                                <w:pPr>
                                  <w:pStyle w:val="APEX5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14:paraId="6332FA34" w14:textId="0E33313B" w:rsidR="0068152F" w:rsidRPr="006A52AA" w:rsidRDefault="00BE31F1" w:rsidP="000C4B95">
                                <w:pPr>
                                  <w:pStyle w:val="APEX11"/>
                                  <w:ind w:left="-151" w:hanging="5"/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04.24</w:t>
                                </w:r>
                              </w:p>
                            </w:tc>
                            <w:tc>
                              <w:tcPr>
                                <w:tcW w:w="3969" w:type="dxa"/>
                                <w:vMerge/>
                                <w:vAlign w:val="center"/>
                              </w:tcPr>
                              <w:p w14:paraId="35B58EDC" w14:textId="77777777" w:rsidR="0068152F" w:rsidRPr="006A52AA" w:rsidRDefault="0068152F" w:rsidP="000C4B95">
                                <w:pPr>
                                  <w:pStyle w:val="APEX5"/>
                                </w:pPr>
                              </w:p>
                            </w:tc>
                            <w:tc>
                              <w:tcPr>
                                <w:tcW w:w="2826" w:type="dxa"/>
                                <w:gridSpan w:val="3"/>
                                <w:vMerge/>
                                <w:vAlign w:val="center"/>
                              </w:tcPr>
                              <w:p w14:paraId="11364BF7" w14:textId="77777777" w:rsidR="0068152F" w:rsidRPr="006A52AA" w:rsidRDefault="0068152F" w:rsidP="000C4B95">
                                <w:pPr>
                                  <w:pStyle w:val="APEX5"/>
                                </w:pPr>
                              </w:p>
                            </w:tc>
                          </w:tr>
                        </w:tbl>
                        <w:p w14:paraId="6D98868A" w14:textId="77777777" w:rsidR="0068152F" w:rsidRPr="006A52AA" w:rsidRDefault="0068152F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0" tIns="18000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ED73FE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7" type="#_x0000_t202" style="position:absolute;margin-left:0;margin-top:0;width:595.3pt;height:841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nilwIAAHAFAAAOAAAAZHJzL2Uyb0RvYy54bWysVM1uEzEQviPxDpbvdDdFTUuUTRVSFSFV&#10;bUWLena8drLC9hjbyW64cecVeAcOHLjxCukbMfbupiVwKWIP3vHMN+P5H582WpG1cL4CU9DBQU6J&#10;MBzKyiwK+v72/MUJJT4wUzIFRhR0Izw9nTx/Nq7tSBzCElQpHEEjxo9qW9BlCHaUZZ4vhWb+AKww&#10;KJTgNAt4dYusdKxG61plh3k+zGpwpXXAhffIPWuFdJLsSyl4uJLSi0BUQdG3kE6Xznk8s8mYjRaO&#10;2WXFOzfYP3ihWWXw0Z2pMxYYWbnqD1O64g48yHDAQWcgZcVFigGjGeR70dwsmRUpFkyOt7s0+f9n&#10;ll+urx2pyoIOKTFMY4m2X7fftt+3P7c/7j/ffyHDmKPa+hFCbyyCQ/MaGqx1z/fIjKE30un4x6AI&#10;yjHbm12GRRMIR+bx0TDHjxKOskE+fIU1TEXIHvSt8+GNAE0iUVCHNUypZesLH9AXhPaQ+JyB80qp&#10;VEdlSI2BvDzKk8JOghrKRKxIHdGZiTG1vicqbJSIGGXeCYkZSSFERupFMVOOrBl2EeNcmJCiT3YR&#10;HVESnXiKYod/8Oopym0c/ctgwk5ZVwZcin7P7fJD77Js8ZjIR3FHMjTzJrXCrrRzKDdYcQft3HjL&#10;zyssygXz4Zo5HBSsJA5/uMJDKsDkQ0dRsgT36W/8iMf+RSklNQ5eQf3HFXOCEvXWYGcfx5aIo5pu&#10;g5P25n67zdMNQWalZ4BFGeCWsTyRyHVB9aR0oO9wRUzjoyhihuPTBQ09OQvtNsAVw8V0mkA4mpaF&#10;C3NjeTQdaxQ77ra5Y852bRmwpS+hn1A22uvOFhs1DUxXAWSVWjemuU1ql34c69TR3QqKe+PxPaEe&#10;FuXkFwAAAP//AwBQSwMEFAAGAAgAAAAhAOkbVjTcAAAABwEAAA8AAABkcnMvZG93bnJldi54bWxM&#10;j0FrwzAMhe+D/QejQW+r0xWyLItTyqCwQzdI193VWI1DYjnEbpv++7m7bBfxxBPvfSpWk+3FmUbf&#10;OlawmCcgiGunW24U7L82jxkIH5A19o5JwZU8rMr7uwJz7S5c0XkXGhFD2OeowIQw5FL62pBFP3cD&#10;cfSObrQY4jo2Uo94ieG2l09JkkqLLccGgwO9Gaq73ckq2DxXFe/Ne1fVbTd8fxz1evsZlJo9TOtX&#10;EIGm8HcMN/yIDmVkOrgTay96BfGR8Dtv3uIlSUEcokqzZQayLOR//vIHAAD//wMAUEsBAi0AFAAG&#10;AAgAAAAhALaDOJL+AAAA4QEAABMAAAAAAAAAAAAAAAAAAAAAAFtDb250ZW50X1R5cGVzXS54bWxQ&#10;SwECLQAUAAYACAAAACEAOP0h/9YAAACUAQAACwAAAAAAAAAAAAAAAAAvAQAAX3JlbHMvLnJlbHNQ&#10;SwECLQAUAAYACAAAACEAsowZ4pcCAABwBQAADgAAAAAAAAAAAAAAAAAuAgAAZHJzL2Uyb0RvYy54&#10;bWxQSwECLQAUAAYACAAAACEA6RtWNNwAAAAHAQAADwAAAAAAAAAAAAAAAADxBAAAZHJzL2Rvd25y&#10;ZXYueG1sUEsFBgAAAAAEAAQA8wAAAPoFAAAAAA==&#10;" filled="f" stroked="f" strokeweight=".5pt">
              <v:textbox inset="20mm,5mm,5mm,0">
                <w:txbxContent>
                  <w:tbl>
                    <w:tblPr>
                      <w:tblW w:w="10498" w:type="dxa"/>
                      <w:tblBorders>
                        <w:top w:val="single" w:sz="8" w:space="0" w:color="auto"/>
                        <w:left w:val="single" w:sz="8" w:space="0" w:color="auto"/>
                        <w:bottom w:val="single" w:sz="8" w:space="0" w:color="auto"/>
                        <w:right w:val="single" w:sz="8" w:space="0" w:color="auto"/>
                        <w:insideH w:val="single" w:sz="8" w:space="0" w:color="auto"/>
                        <w:insideV w:val="single" w:sz="8" w:space="0" w:color="auto"/>
                      </w:tblBorders>
                      <w:tblLayout w:type="fixed"/>
                      <w:tblCellMar>
                        <w:left w:w="113" w:type="dxa"/>
                        <w:right w:w="113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567"/>
                      <w:gridCol w:w="585"/>
                      <w:gridCol w:w="567"/>
                      <w:gridCol w:w="567"/>
                      <w:gridCol w:w="850"/>
                      <w:gridCol w:w="567"/>
                      <w:gridCol w:w="3969"/>
                      <w:gridCol w:w="850"/>
                      <w:gridCol w:w="850"/>
                      <w:gridCol w:w="1126"/>
                    </w:tblGrid>
                    <w:tr w:rsidR="0068152F" w:rsidRPr="006A52AA" w14:paraId="26A31CCD" w14:textId="77777777" w:rsidTr="008C38CC">
                      <w:trPr>
                        <w:cantSplit/>
                        <w:trHeight w:hRule="exact" w:val="14005"/>
                      </w:trPr>
                      <w:tc>
                        <w:tcPr>
                          <w:tcW w:w="10498" w:type="dxa"/>
                          <w:gridSpan w:val="10"/>
                        </w:tcPr>
                        <w:p w14:paraId="232391F5" w14:textId="77777777" w:rsidR="0068152F" w:rsidRPr="006A52AA" w:rsidRDefault="0068152F" w:rsidP="008C38CC">
                          <w:pPr>
                            <w:pStyle w:val="APEX16"/>
                            <w:jc w:val="left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c>
                    </w:tr>
                    <w:tr w:rsidR="0068152F" w:rsidRPr="006A52AA" w14:paraId="26F30C6D" w14:textId="77777777" w:rsidTr="001D1C31">
                      <w:trPr>
                        <w:cantSplit/>
                        <w:trHeight w:hRule="exact" w:val="284"/>
                      </w:trPr>
                      <w:tc>
                        <w:tcPr>
                          <w:tcW w:w="567" w:type="dxa"/>
                          <w:vAlign w:val="center"/>
                        </w:tcPr>
                        <w:p w14:paraId="5A94B22C" w14:textId="77777777" w:rsidR="0068152F" w:rsidRPr="006A52AA" w:rsidRDefault="0068152F" w:rsidP="008C38CC">
                          <w:pPr>
                            <w:pStyle w:val="APEXf2"/>
                          </w:pPr>
                        </w:p>
                      </w:tc>
                      <w:tc>
                        <w:tcPr>
                          <w:tcW w:w="585" w:type="dxa"/>
                          <w:vAlign w:val="center"/>
                        </w:tcPr>
                        <w:p w14:paraId="158429B0" w14:textId="77777777" w:rsidR="0068152F" w:rsidRPr="006A52AA" w:rsidRDefault="0068152F" w:rsidP="008C38CC">
                          <w:pPr>
                            <w:pStyle w:val="APEXf2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14:paraId="0A400767" w14:textId="77777777" w:rsidR="0068152F" w:rsidRPr="006A52AA" w:rsidRDefault="0068152F" w:rsidP="008C38CC">
                          <w:pPr>
                            <w:pStyle w:val="APEXf2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14:paraId="5568B250" w14:textId="77777777" w:rsidR="0068152F" w:rsidRPr="006A52AA" w:rsidRDefault="0068152F" w:rsidP="008C38CC">
                          <w:pPr>
                            <w:pStyle w:val="APEXf2"/>
                          </w:pP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14:paraId="2C8D943C" w14:textId="77777777" w:rsidR="0068152F" w:rsidRPr="006A52AA" w:rsidRDefault="0068152F" w:rsidP="008C38CC">
                          <w:pPr>
                            <w:pStyle w:val="APEXf2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14:paraId="4E7C8E39" w14:textId="77777777" w:rsidR="0068152F" w:rsidRPr="006A52AA" w:rsidRDefault="0068152F" w:rsidP="008C38CC">
                          <w:pPr>
                            <w:pStyle w:val="APEXf2"/>
                          </w:pPr>
                        </w:p>
                      </w:tc>
                      <w:tc>
                        <w:tcPr>
                          <w:tcW w:w="6795" w:type="dxa"/>
                          <w:gridSpan w:val="4"/>
                          <w:vMerge w:val="restart"/>
                          <w:vAlign w:val="center"/>
                        </w:tcPr>
                        <w:p w14:paraId="1B69050A" w14:textId="2928E432" w:rsidR="0068152F" w:rsidRPr="006A52AA" w:rsidRDefault="00BE31F1" w:rsidP="009C28CB">
                          <w:pPr>
                            <w:pStyle w:val="APEX16"/>
                            <w:rPr>
                              <w:sz w:val="22"/>
                              <w:szCs w:val="22"/>
                              <w:lang w:val="ru-R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ru-R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89-П/24-СПОЗУ</w:t>
                          </w:r>
                        </w:p>
                      </w:tc>
                    </w:tr>
                    <w:tr w:rsidR="0068152F" w:rsidRPr="006A52AA" w14:paraId="5A5B9D97" w14:textId="77777777" w:rsidTr="001D1C31">
                      <w:trPr>
                        <w:cantSplit/>
                        <w:trHeight w:hRule="exact" w:val="284"/>
                      </w:trPr>
                      <w:tc>
                        <w:tcPr>
                          <w:tcW w:w="567" w:type="dxa"/>
                          <w:vAlign w:val="center"/>
                        </w:tcPr>
                        <w:p w14:paraId="5530897D" w14:textId="77777777" w:rsidR="0068152F" w:rsidRPr="006A52AA" w:rsidRDefault="0068152F" w:rsidP="008C38CC">
                          <w:pPr>
                            <w:pStyle w:val="APEXf2"/>
                          </w:pPr>
                        </w:p>
                      </w:tc>
                      <w:tc>
                        <w:tcPr>
                          <w:tcW w:w="585" w:type="dxa"/>
                          <w:vAlign w:val="center"/>
                        </w:tcPr>
                        <w:p w14:paraId="42175CB9" w14:textId="77777777" w:rsidR="0068152F" w:rsidRPr="006A52AA" w:rsidRDefault="0068152F" w:rsidP="008C38CC">
                          <w:pPr>
                            <w:pStyle w:val="APEXf2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14:paraId="154CF6A8" w14:textId="77777777" w:rsidR="0068152F" w:rsidRPr="006A52AA" w:rsidRDefault="0068152F" w:rsidP="008C38CC">
                          <w:pPr>
                            <w:pStyle w:val="APEXf2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14:paraId="449F4F84" w14:textId="77777777" w:rsidR="0068152F" w:rsidRPr="006A52AA" w:rsidRDefault="0068152F" w:rsidP="008C38CC">
                          <w:pPr>
                            <w:pStyle w:val="APEXf2"/>
                          </w:pP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14:paraId="2EBA558B" w14:textId="77777777" w:rsidR="0068152F" w:rsidRPr="006A52AA" w:rsidRDefault="0068152F" w:rsidP="008C38CC">
                          <w:pPr>
                            <w:pStyle w:val="APEXf2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14:paraId="3D708020" w14:textId="77777777" w:rsidR="0068152F" w:rsidRPr="006A52AA" w:rsidRDefault="0068152F" w:rsidP="008C38CC">
                          <w:pPr>
                            <w:pStyle w:val="APEXf2"/>
                          </w:pPr>
                        </w:p>
                      </w:tc>
                      <w:tc>
                        <w:tcPr>
                          <w:tcW w:w="6795" w:type="dxa"/>
                          <w:gridSpan w:val="4"/>
                          <w:vMerge/>
                          <w:vAlign w:val="center"/>
                        </w:tcPr>
                        <w:p w14:paraId="1FF0222B" w14:textId="77777777" w:rsidR="0068152F" w:rsidRPr="006A52AA" w:rsidRDefault="0068152F" w:rsidP="008C38CC">
                          <w:pPr>
                            <w:pStyle w:val="APEX5"/>
                          </w:pPr>
                        </w:p>
                      </w:tc>
                    </w:tr>
                    <w:tr w:rsidR="0068152F" w:rsidRPr="006A52AA" w14:paraId="6DD5FA3B" w14:textId="77777777" w:rsidTr="001D1C31">
                      <w:trPr>
                        <w:cantSplit/>
                        <w:trHeight w:hRule="exact" w:val="284"/>
                      </w:trPr>
                      <w:tc>
                        <w:tcPr>
                          <w:tcW w:w="567" w:type="dxa"/>
                          <w:tcBorders>
                            <w:bottom w:val="single" w:sz="8" w:space="0" w:color="auto"/>
                          </w:tcBorders>
                          <w:vAlign w:val="center"/>
                        </w:tcPr>
                        <w:p w14:paraId="07B99F1F" w14:textId="77777777" w:rsidR="0068152F" w:rsidRPr="006A52AA" w:rsidRDefault="0068152F" w:rsidP="006A52AA">
                          <w:pPr>
                            <w:pStyle w:val="APEX11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85" w:type="dxa"/>
                          <w:tcBorders>
                            <w:bottom w:val="single" w:sz="8" w:space="0" w:color="auto"/>
                          </w:tcBorders>
                          <w:vAlign w:val="center"/>
                        </w:tcPr>
                        <w:p w14:paraId="771A2600" w14:textId="77777777" w:rsidR="0068152F" w:rsidRPr="006A52AA" w:rsidRDefault="0068152F" w:rsidP="006A52AA">
                          <w:pPr>
                            <w:pStyle w:val="APEX11"/>
                            <w:ind w:right="-136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proofErr w:type="spellStart"/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Кол.уч</w:t>
                          </w:r>
                          <w:proofErr w:type="spellEnd"/>
                        </w:p>
                      </w:tc>
                      <w:tc>
                        <w:tcPr>
                          <w:tcW w:w="567" w:type="dxa"/>
                          <w:tcBorders>
                            <w:bottom w:val="single" w:sz="8" w:space="0" w:color="auto"/>
                          </w:tcBorders>
                          <w:vAlign w:val="center"/>
                        </w:tcPr>
                        <w:p w14:paraId="4130C19D" w14:textId="77777777" w:rsidR="0068152F" w:rsidRPr="006A52AA" w:rsidRDefault="0068152F" w:rsidP="006A52AA">
                          <w:pPr>
                            <w:pStyle w:val="APEX11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bottom w:val="single" w:sz="8" w:space="0" w:color="auto"/>
                          </w:tcBorders>
                          <w:vAlign w:val="center"/>
                        </w:tcPr>
                        <w:p w14:paraId="0680885E" w14:textId="77777777" w:rsidR="0068152F" w:rsidRPr="006A52AA" w:rsidRDefault="0068152F" w:rsidP="006A52AA">
                          <w:pPr>
                            <w:pStyle w:val="APEX11"/>
                            <w:ind w:right="-164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№док.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bottom w:val="single" w:sz="8" w:space="0" w:color="auto"/>
                          </w:tcBorders>
                          <w:vAlign w:val="center"/>
                        </w:tcPr>
                        <w:p w14:paraId="0BFC39F2" w14:textId="77777777" w:rsidR="0068152F" w:rsidRPr="006A52AA" w:rsidRDefault="0068152F" w:rsidP="006A52AA">
                          <w:pPr>
                            <w:pStyle w:val="APEX11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Подп.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bottom w:val="single" w:sz="8" w:space="0" w:color="auto"/>
                          </w:tcBorders>
                          <w:vAlign w:val="center"/>
                        </w:tcPr>
                        <w:p w14:paraId="6647AA71" w14:textId="77777777" w:rsidR="0068152F" w:rsidRPr="006A52AA" w:rsidRDefault="0068152F" w:rsidP="006A52AA">
                          <w:pPr>
                            <w:pStyle w:val="APEX11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795" w:type="dxa"/>
                          <w:gridSpan w:val="4"/>
                          <w:vMerge/>
                          <w:vAlign w:val="center"/>
                        </w:tcPr>
                        <w:p w14:paraId="66628D5C" w14:textId="77777777" w:rsidR="0068152F" w:rsidRPr="006A52AA" w:rsidRDefault="0068152F" w:rsidP="008C38CC">
                          <w:pPr>
                            <w:pStyle w:val="APEX5"/>
                          </w:pPr>
                        </w:p>
                      </w:tc>
                    </w:tr>
                    <w:tr w:rsidR="0068152F" w:rsidRPr="006A52AA" w14:paraId="40A49E74" w14:textId="77777777" w:rsidTr="001D1C31">
                      <w:trPr>
                        <w:cantSplit/>
                        <w:trHeight w:hRule="exact" w:val="284"/>
                      </w:trPr>
                      <w:tc>
                        <w:tcPr>
                          <w:tcW w:w="1152" w:type="dxa"/>
                          <w:gridSpan w:val="2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14:paraId="44ED9448" w14:textId="77777777" w:rsidR="0068152F" w:rsidRPr="006A52AA" w:rsidRDefault="0068152F" w:rsidP="000355A1">
                          <w:pPr>
                            <w:pStyle w:val="APEX11"/>
                            <w:ind w:left="-30"/>
                            <w:jc w:val="left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Разработал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14:paraId="695E68E4" w14:textId="6100A1D4" w:rsidR="0068152F" w:rsidRPr="006A52AA" w:rsidRDefault="00BE31F1" w:rsidP="000355A1">
                          <w:pPr>
                            <w:pStyle w:val="APEX11"/>
                            <w:ind w:left="-34"/>
                            <w:jc w:val="left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Коломина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14:paraId="65EAF1C1" w14:textId="77777777" w:rsidR="0068152F" w:rsidRPr="006A52AA" w:rsidRDefault="0068152F" w:rsidP="000355A1">
                          <w:pPr>
                            <w:pStyle w:val="APEX5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14:paraId="01496DC8" w14:textId="0FA70F9B" w:rsidR="0068152F" w:rsidRPr="006A52AA" w:rsidRDefault="00BE31F1" w:rsidP="000355A1">
                          <w:pPr>
                            <w:pStyle w:val="APEX11"/>
                            <w:ind w:left="-151" w:hanging="5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04.24</w:t>
                          </w:r>
                        </w:p>
                      </w:tc>
                      <w:tc>
                        <w:tcPr>
                          <w:tcW w:w="3969" w:type="dxa"/>
                          <w:vMerge w:val="restart"/>
                          <w:vAlign w:val="center"/>
                        </w:tcPr>
                        <w:p w14:paraId="79053E03" w14:textId="77777777" w:rsidR="0068152F" w:rsidRPr="005B7F47" w:rsidRDefault="0068152F" w:rsidP="000355A1">
                          <w:pPr>
                            <w:pStyle w:val="APEX11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Содержание тома</w:t>
                          </w: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14:paraId="5928E74F" w14:textId="77777777" w:rsidR="0068152F" w:rsidRPr="006A52AA" w:rsidRDefault="0068152F" w:rsidP="000355A1">
                          <w:pPr>
                            <w:pStyle w:val="APEX11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Стадия</w:t>
                          </w: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14:paraId="113EAE93" w14:textId="77777777" w:rsidR="0068152F" w:rsidRPr="006A52AA" w:rsidRDefault="0068152F" w:rsidP="000355A1">
                          <w:pPr>
                            <w:pStyle w:val="APEX11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126" w:type="dxa"/>
                          <w:vAlign w:val="center"/>
                        </w:tcPr>
                        <w:p w14:paraId="2CBBEDF5" w14:textId="77777777" w:rsidR="0068152F" w:rsidRPr="006A52AA" w:rsidRDefault="0068152F" w:rsidP="000355A1">
                          <w:pPr>
                            <w:pStyle w:val="APEX11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Листов</w:t>
                          </w:r>
                        </w:p>
                      </w:tc>
                    </w:tr>
                    <w:tr w:rsidR="0068152F" w:rsidRPr="006A52AA" w14:paraId="6D6A84C5" w14:textId="77777777" w:rsidTr="001D1C31">
                      <w:trPr>
                        <w:cantSplit/>
                        <w:trHeight w:hRule="exact" w:val="284"/>
                      </w:trPr>
                      <w:tc>
                        <w:tcPr>
                          <w:tcW w:w="1152" w:type="dxa"/>
                          <w:gridSpan w:val="2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14:paraId="065FA8CD" w14:textId="77777777" w:rsidR="0068152F" w:rsidRPr="006A52AA" w:rsidRDefault="0068152F" w:rsidP="00C82DAA">
                          <w:pPr>
                            <w:pStyle w:val="APEX11"/>
                            <w:ind w:left="-30"/>
                            <w:jc w:val="left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Проверил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14:paraId="1EDB8017" w14:textId="5844D682" w:rsidR="0068152F" w:rsidRPr="006A52AA" w:rsidRDefault="00BE31F1" w:rsidP="00C82DAA">
                          <w:pPr>
                            <w:pStyle w:val="APEX11"/>
                            <w:ind w:left="-34"/>
                            <w:jc w:val="left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Герасимов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14:paraId="65CDADFF" w14:textId="77777777" w:rsidR="0068152F" w:rsidRPr="006A52AA" w:rsidRDefault="0068152F" w:rsidP="00C82DAA">
                          <w:pPr>
                            <w:pStyle w:val="APEX5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14:paraId="1E98FFF5" w14:textId="18F4237E" w:rsidR="0068152F" w:rsidRPr="006A52AA" w:rsidRDefault="00BE31F1" w:rsidP="00C82DAA">
                          <w:pPr>
                            <w:pStyle w:val="APEX11"/>
                            <w:ind w:left="-151" w:hanging="5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04.24</w:t>
                          </w:r>
                        </w:p>
                      </w:tc>
                      <w:tc>
                        <w:tcPr>
                          <w:tcW w:w="3969" w:type="dxa"/>
                          <w:vMerge/>
                          <w:vAlign w:val="center"/>
                        </w:tcPr>
                        <w:p w14:paraId="6EA01831" w14:textId="77777777" w:rsidR="0068152F" w:rsidRPr="006A52AA" w:rsidRDefault="0068152F" w:rsidP="00C82DAA">
                          <w:pPr>
                            <w:pStyle w:val="APEX11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14:paraId="0ECD06DD" w14:textId="0DC62957" w:rsidR="0068152F" w:rsidRPr="006A52AA" w:rsidRDefault="0068152F" w:rsidP="00C82DAA">
                          <w:pPr>
                            <w:pStyle w:val="APEX11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 xml:space="preserve"> DOCPROPERTY  Стадия </w:instrText>
                          </w: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621572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П</w:t>
                          </w: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14:paraId="6A8D17E3" w14:textId="77777777" w:rsidR="0068152F" w:rsidRPr="006A52AA" w:rsidRDefault="0068152F" w:rsidP="00C82DAA">
                          <w:pPr>
                            <w:pStyle w:val="APEX11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>PAGE   \* MERGEFORMAT</w:instrText>
                          </w: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280BE3">
                            <w:rPr>
                              <w:noProof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1126" w:type="dxa"/>
                          <w:vAlign w:val="center"/>
                        </w:tcPr>
                        <w:p w14:paraId="41DA43DE" w14:textId="526F5107" w:rsidR="0068152F" w:rsidRPr="006A52AA" w:rsidRDefault="0068152F" w:rsidP="00C82DAA">
                          <w:pPr>
                            <w:pStyle w:val="APEX11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 xml:space="preserve"> SECTIONPAGES  </w:instrText>
                          </w: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F1434F">
                            <w:rPr>
                              <w:noProof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16</w:t>
                          </w:r>
                          <w:r w:rsidRPr="006A52AA">
                            <w:rPr>
                              <w:noProof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c>
                    </w:tr>
                    <w:tr w:rsidR="0068152F" w:rsidRPr="006A52AA" w14:paraId="40FE1FAD" w14:textId="77777777" w:rsidTr="001D1C31">
                      <w:trPr>
                        <w:cantSplit/>
                        <w:trHeight w:hRule="exact" w:val="284"/>
                      </w:trPr>
                      <w:tc>
                        <w:tcPr>
                          <w:tcW w:w="1152" w:type="dxa"/>
                          <w:gridSpan w:val="2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14:paraId="2A7473B4" w14:textId="60EC4A57" w:rsidR="0068152F" w:rsidRPr="006A52AA" w:rsidRDefault="0068152F" w:rsidP="000C4B95">
                          <w:pPr>
                            <w:pStyle w:val="APEX11"/>
                            <w:ind w:left="-30"/>
                            <w:jc w:val="left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14:paraId="508776DD" w14:textId="77777777" w:rsidR="0068152F" w:rsidRPr="006A52AA" w:rsidRDefault="0068152F" w:rsidP="000C4B95">
                          <w:pPr>
                            <w:pStyle w:val="APEX11"/>
                            <w:ind w:left="-34"/>
                            <w:jc w:val="left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14:paraId="77E7D825" w14:textId="77777777" w:rsidR="0068152F" w:rsidRPr="006A52AA" w:rsidRDefault="0068152F" w:rsidP="000C4B95">
                          <w:pPr>
                            <w:pStyle w:val="APEX5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14:paraId="145BF7CF" w14:textId="77777777" w:rsidR="0068152F" w:rsidRPr="006A52AA" w:rsidRDefault="0068152F" w:rsidP="000C4B95">
                          <w:pPr>
                            <w:pStyle w:val="APEX11"/>
                            <w:ind w:left="-151" w:hanging="5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c>
                      <w:tc>
                        <w:tcPr>
                          <w:tcW w:w="3969" w:type="dxa"/>
                          <w:vMerge/>
                          <w:vAlign w:val="center"/>
                        </w:tcPr>
                        <w:p w14:paraId="273E7720" w14:textId="77777777" w:rsidR="0068152F" w:rsidRPr="006A52AA" w:rsidRDefault="0068152F" w:rsidP="000C4B95">
                          <w:pPr>
                            <w:pStyle w:val="APEX11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c>
                      <w:tc>
                        <w:tcPr>
                          <w:tcW w:w="2826" w:type="dxa"/>
                          <w:gridSpan w:val="3"/>
                          <w:vMerge w:val="restart"/>
                          <w:vAlign w:val="center"/>
                        </w:tcPr>
                        <w:p w14:paraId="226CBF93" w14:textId="0A556F0A" w:rsidR="0068152F" w:rsidRPr="006A52AA" w:rsidRDefault="00BE31F1" w:rsidP="000C4B95">
                          <w:pPr>
                            <w:pStyle w:val="APEX11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ООО»Архантика</w:t>
                          </w:r>
                          <w:proofErr w:type="spellEnd"/>
                          <w:proofErr w:type="gramEnd"/>
                          <w: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»</w:t>
                          </w:r>
                        </w:p>
                      </w:tc>
                    </w:tr>
                    <w:tr w:rsidR="0068152F" w:rsidRPr="006A52AA" w14:paraId="26E66D97" w14:textId="77777777" w:rsidTr="001D1C31">
                      <w:trPr>
                        <w:cantSplit/>
                        <w:trHeight w:hRule="exact" w:val="284"/>
                      </w:trPr>
                      <w:tc>
                        <w:tcPr>
                          <w:tcW w:w="1152" w:type="dxa"/>
                          <w:gridSpan w:val="2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14:paraId="70120F4E" w14:textId="77777777" w:rsidR="0068152F" w:rsidRPr="006A52AA" w:rsidRDefault="0068152F" w:rsidP="000C4B95">
                          <w:pPr>
                            <w:pStyle w:val="APEX11"/>
                            <w:ind w:left="-30"/>
                            <w:jc w:val="left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52AA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Н. контр.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14:paraId="7FE20CE8" w14:textId="0D196FF6" w:rsidR="0068152F" w:rsidRPr="006A52AA" w:rsidRDefault="00BE31F1" w:rsidP="000C4B95">
                          <w:pPr>
                            <w:pStyle w:val="APEX11"/>
                            <w:ind w:left="-34"/>
                            <w:jc w:val="left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Герасимов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14:paraId="1E161DF0" w14:textId="77777777" w:rsidR="0068152F" w:rsidRPr="006A52AA" w:rsidRDefault="0068152F" w:rsidP="000C4B95">
                          <w:pPr>
                            <w:pStyle w:val="APEX5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14:paraId="51874B31" w14:textId="07CDB091" w:rsidR="0068152F" w:rsidRPr="006A52AA" w:rsidRDefault="00BE31F1" w:rsidP="000C4B95">
                          <w:pPr>
                            <w:pStyle w:val="APEX11"/>
                            <w:ind w:left="-151" w:hanging="5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04.24</w:t>
                          </w:r>
                        </w:p>
                      </w:tc>
                      <w:tc>
                        <w:tcPr>
                          <w:tcW w:w="3969" w:type="dxa"/>
                          <w:vMerge/>
                          <w:vAlign w:val="center"/>
                        </w:tcPr>
                        <w:p w14:paraId="4E5C69D2" w14:textId="77777777" w:rsidR="0068152F" w:rsidRPr="006A52AA" w:rsidRDefault="0068152F" w:rsidP="000C4B95">
                          <w:pPr>
                            <w:pStyle w:val="APEX5"/>
                          </w:pPr>
                        </w:p>
                      </w:tc>
                      <w:tc>
                        <w:tcPr>
                          <w:tcW w:w="2826" w:type="dxa"/>
                          <w:gridSpan w:val="3"/>
                          <w:vMerge/>
                          <w:vAlign w:val="center"/>
                        </w:tcPr>
                        <w:p w14:paraId="4A548105" w14:textId="77777777" w:rsidR="0068152F" w:rsidRPr="006A52AA" w:rsidRDefault="0068152F" w:rsidP="000C4B95">
                          <w:pPr>
                            <w:pStyle w:val="APEX5"/>
                          </w:pPr>
                        </w:p>
                      </w:tc>
                    </w:tr>
                    <w:tr w:rsidR="0068152F" w:rsidRPr="006A52AA" w14:paraId="6B0D057D" w14:textId="77777777" w:rsidTr="00CE0193">
                      <w:trPr>
                        <w:cantSplit/>
                        <w:trHeight w:hRule="exact" w:val="284"/>
                      </w:trPr>
                      <w:tc>
                        <w:tcPr>
                          <w:tcW w:w="1152" w:type="dxa"/>
                          <w:gridSpan w:val="2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14:paraId="71070C59" w14:textId="77777777" w:rsidR="0068152F" w:rsidRPr="006A52AA" w:rsidRDefault="0068152F" w:rsidP="000C4B95">
                          <w:pPr>
                            <w:pStyle w:val="APEXf2"/>
                            <w:jc w:val="left"/>
                          </w:pPr>
                          <w:r>
                            <w:t>ГИП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14:paraId="3671B203" w14:textId="23ACDC7E" w:rsidR="0068152F" w:rsidRPr="006A52AA" w:rsidRDefault="00BE31F1" w:rsidP="000C4B95">
                          <w:pPr>
                            <w:pStyle w:val="APEXf2"/>
                            <w:ind w:firstLine="0"/>
                            <w:jc w:val="left"/>
                          </w:pPr>
                          <w:r>
                            <w:t>Герасимов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14:paraId="42C6E459" w14:textId="77777777" w:rsidR="0068152F" w:rsidRPr="006A52AA" w:rsidRDefault="0068152F" w:rsidP="000C4B95">
                          <w:pPr>
                            <w:pStyle w:val="APEX5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14:paraId="6332FA34" w14:textId="0E33313B" w:rsidR="0068152F" w:rsidRPr="006A52AA" w:rsidRDefault="00BE31F1" w:rsidP="000C4B95">
                          <w:pPr>
                            <w:pStyle w:val="APEX11"/>
                            <w:ind w:left="-151" w:hanging="5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04.24</w:t>
                          </w:r>
                        </w:p>
                      </w:tc>
                      <w:tc>
                        <w:tcPr>
                          <w:tcW w:w="3969" w:type="dxa"/>
                          <w:vMerge/>
                          <w:vAlign w:val="center"/>
                        </w:tcPr>
                        <w:p w14:paraId="35B58EDC" w14:textId="77777777" w:rsidR="0068152F" w:rsidRPr="006A52AA" w:rsidRDefault="0068152F" w:rsidP="000C4B95">
                          <w:pPr>
                            <w:pStyle w:val="APEX5"/>
                          </w:pPr>
                        </w:p>
                      </w:tc>
                      <w:tc>
                        <w:tcPr>
                          <w:tcW w:w="2826" w:type="dxa"/>
                          <w:gridSpan w:val="3"/>
                          <w:vMerge/>
                          <w:vAlign w:val="center"/>
                        </w:tcPr>
                        <w:p w14:paraId="11364BF7" w14:textId="77777777" w:rsidR="0068152F" w:rsidRPr="006A52AA" w:rsidRDefault="0068152F" w:rsidP="000C4B95">
                          <w:pPr>
                            <w:pStyle w:val="APEX5"/>
                          </w:pPr>
                        </w:p>
                      </w:tc>
                    </w:tr>
                  </w:tbl>
                  <w:p w14:paraId="6D98868A" w14:textId="77777777" w:rsidR="0068152F" w:rsidRPr="006A52AA" w:rsidRDefault="0068152F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A3F42"/>
    <w:multiLevelType w:val="multilevel"/>
    <w:tmpl w:val="9C04C550"/>
    <w:lvl w:ilvl="0">
      <w:start w:val="3"/>
      <w:numFmt w:val="decimal"/>
      <w:lvlText w:val="%1."/>
      <w:lvlJc w:val="left"/>
      <w:pPr>
        <w:ind w:left="213" w:hanging="27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3" w:hanging="350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665" w:hanging="3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70" w:hanging="3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5" w:hanging="3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0" w:hanging="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5" w:hanging="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0" w:hanging="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5" w:hanging="350"/>
      </w:pPr>
      <w:rPr>
        <w:rFonts w:hint="default"/>
        <w:lang w:val="ru-RU" w:eastAsia="en-US" w:bidi="ar-SA"/>
      </w:rPr>
    </w:lvl>
  </w:abstractNum>
  <w:abstractNum w:abstractNumId="1" w15:restartNumberingAfterBreak="0">
    <w:nsid w:val="06A21309"/>
    <w:multiLevelType w:val="hybridMultilevel"/>
    <w:tmpl w:val="D2861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95F6D"/>
    <w:multiLevelType w:val="hybridMultilevel"/>
    <w:tmpl w:val="C7A23870"/>
    <w:lvl w:ilvl="0" w:tplc="F5A2091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D1C2D4C"/>
    <w:multiLevelType w:val="hybridMultilevel"/>
    <w:tmpl w:val="2C4E1314"/>
    <w:lvl w:ilvl="0" w:tplc="041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  <w:rPr>
        <w:rFonts w:cs="Times New Roman"/>
      </w:rPr>
    </w:lvl>
  </w:abstractNum>
  <w:abstractNum w:abstractNumId="4" w15:restartNumberingAfterBreak="0">
    <w:nsid w:val="0FF730C5"/>
    <w:multiLevelType w:val="hybridMultilevel"/>
    <w:tmpl w:val="622CCE34"/>
    <w:lvl w:ilvl="0" w:tplc="00000003">
      <w:start w:val="1"/>
      <w:numFmt w:val="bullet"/>
      <w:lvlText w:val=""/>
      <w:lvlJc w:val="left"/>
      <w:pPr>
        <w:ind w:left="1996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14DA140D"/>
    <w:multiLevelType w:val="hybridMultilevel"/>
    <w:tmpl w:val="5A060C96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6" w15:restartNumberingAfterBreak="0">
    <w:nsid w:val="17F01276"/>
    <w:multiLevelType w:val="hybridMultilevel"/>
    <w:tmpl w:val="B444305C"/>
    <w:lvl w:ilvl="0" w:tplc="3E8AAB32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7" w15:restartNumberingAfterBreak="0">
    <w:nsid w:val="191E3F3A"/>
    <w:multiLevelType w:val="hybridMultilevel"/>
    <w:tmpl w:val="AB8EE1D0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9284B8A"/>
    <w:multiLevelType w:val="hybridMultilevel"/>
    <w:tmpl w:val="6A9C5B84"/>
    <w:lvl w:ilvl="0" w:tplc="801088B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C342D73"/>
    <w:multiLevelType w:val="hybridMultilevel"/>
    <w:tmpl w:val="3056D9DE"/>
    <w:lvl w:ilvl="0" w:tplc="CB1813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E1826CB"/>
    <w:multiLevelType w:val="multilevel"/>
    <w:tmpl w:val="DA6CF312"/>
    <w:lvl w:ilvl="0">
      <w:start w:val="1"/>
      <w:numFmt w:val="decimal"/>
      <w:pStyle w:val="APEX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pStyle w:val="APEX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ECC34C7"/>
    <w:multiLevelType w:val="hybridMultilevel"/>
    <w:tmpl w:val="E4CAD2AC"/>
    <w:lvl w:ilvl="0" w:tplc="00000003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1ED40A0"/>
    <w:multiLevelType w:val="hybridMultilevel"/>
    <w:tmpl w:val="D2685926"/>
    <w:lvl w:ilvl="0" w:tplc="BCAEDC6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26B1B20"/>
    <w:multiLevelType w:val="hybridMultilevel"/>
    <w:tmpl w:val="39ACE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853676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 w15:restartNumberingAfterBreak="0">
    <w:nsid w:val="24D52F10"/>
    <w:multiLevelType w:val="hybridMultilevel"/>
    <w:tmpl w:val="5B902EEA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 w15:restartNumberingAfterBreak="0">
    <w:nsid w:val="2C31117C"/>
    <w:multiLevelType w:val="hybridMultilevel"/>
    <w:tmpl w:val="424CBCBA"/>
    <w:lvl w:ilvl="0" w:tplc="6F48B7D4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7" w15:restartNumberingAfterBreak="0">
    <w:nsid w:val="2DD803D2"/>
    <w:multiLevelType w:val="hybridMultilevel"/>
    <w:tmpl w:val="4E18544C"/>
    <w:lvl w:ilvl="0" w:tplc="3E4686C4">
      <w:start w:val="1"/>
      <w:numFmt w:val="upperRoman"/>
      <w:lvlText w:val="%1-"/>
      <w:lvlJc w:val="left"/>
      <w:pPr>
        <w:ind w:left="720" w:hanging="360"/>
      </w:pPr>
      <w:rPr>
        <w:rFonts w:ascii="PT Sans" w:eastAsia="Times New Roman" w:hAnsi="PT Sans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41529F"/>
    <w:multiLevelType w:val="multilevel"/>
    <w:tmpl w:val="92CE7060"/>
    <w:lvl w:ilvl="0">
      <w:start w:val="1"/>
      <w:numFmt w:val="decimal"/>
      <w:pStyle w:val="BilfingerHeadingProekt1"/>
      <w:lvlText w:val="%1"/>
      <w:lvlJc w:val="left"/>
      <w:pPr>
        <w:tabs>
          <w:tab w:val="num" w:pos="148"/>
        </w:tabs>
        <w:ind w:left="148" w:hanging="261"/>
      </w:pPr>
      <w:rPr>
        <w:rFonts w:hint="default"/>
      </w:rPr>
    </w:lvl>
    <w:lvl w:ilvl="1">
      <w:start w:val="1"/>
      <w:numFmt w:val="decimal"/>
      <w:pStyle w:val="BilfingerHeadingProekt2"/>
      <w:lvlText w:val="%1.%2"/>
      <w:lvlJc w:val="left"/>
      <w:pPr>
        <w:tabs>
          <w:tab w:val="num" w:pos="74"/>
        </w:tabs>
        <w:ind w:left="196" w:firstLine="88"/>
      </w:pPr>
      <w:rPr>
        <w:rFonts w:hint="default"/>
        <w:sz w:val="22"/>
        <w:szCs w:val="22"/>
      </w:rPr>
    </w:lvl>
    <w:lvl w:ilvl="2">
      <w:start w:val="1"/>
      <w:numFmt w:val="decimal"/>
      <w:pStyle w:val="BilfingerHeadingProekt3"/>
      <w:lvlText w:val="%1.%2.%3"/>
      <w:lvlJc w:val="left"/>
      <w:pPr>
        <w:tabs>
          <w:tab w:val="num" w:pos="436"/>
        </w:tabs>
        <w:ind w:left="436" w:hanging="549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236"/>
        </w:tabs>
        <w:ind w:left="8236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724"/>
        </w:tabs>
        <w:ind w:left="72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8"/>
        </w:tabs>
        <w:ind w:left="86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12"/>
        </w:tabs>
        <w:ind w:left="101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00"/>
        </w:tabs>
        <w:ind w:left="1300" w:hanging="1584"/>
      </w:pPr>
      <w:rPr>
        <w:rFonts w:hint="default"/>
      </w:rPr>
    </w:lvl>
  </w:abstractNum>
  <w:abstractNum w:abstractNumId="19" w15:restartNumberingAfterBreak="0">
    <w:nsid w:val="33DB24FC"/>
    <w:multiLevelType w:val="hybridMultilevel"/>
    <w:tmpl w:val="32680C86"/>
    <w:lvl w:ilvl="0" w:tplc="0419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20" w15:restartNumberingAfterBreak="0">
    <w:nsid w:val="34A729DA"/>
    <w:multiLevelType w:val="hybridMultilevel"/>
    <w:tmpl w:val="1FF45CD4"/>
    <w:lvl w:ilvl="0" w:tplc="90D0EE2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37EE5C2D"/>
    <w:multiLevelType w:val="multilevel"/>
    <w:tmpl w:val="493260CE"/>
    <w:styleLink w:val="CurrentList1"/>
    <w:lvl w:ilvl="0">
      <w:start w:val="1"/>
      <w:numFmt w:val="decimal"/>
      <w:lvlText w:val="%1"/>
      <w:lvlJc w:val="right"/>
      <w:pPr>
        <w:tabs>
          <w:tab w:val="num" w:pos="885"/>
        </w:tabs>
        <w:ind w:left="885" w:hanging="285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414"/>
        </w:tabs>
        <w:ind w:left="536" w:hanging="349"/>
      </w:pPr>
      <w:rPr>
        <w:rFonts w:hint="default"/>
      </w:rPr>
    </w:lvl>
    <w:lvl w:ilvl="2">
      <w:start w:val="1"/>
      <w:numFmt w:val="decimal"/>
      <w:lvlText w:val="%1.%2.%3"/>
      <w:lvlJc w:val="right"/>
      <w:pPr>
        <w:tabs>
          <w:tab w:val="num" w:pos="1173"/>
        </w:tabs>
        <w:ind w:left="1173" w:hanging="436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317"/>
        </w:tabs>
        <w:ind w:left="1317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461"/>
        </w:tabs>
        <w:ind w:left="146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05"/>
        </w:tabs>
        <w:ind w:left="160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49"/>
        </w:tabs>
        <w:ind w:left="174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93"/>
        </w:tabs>
        <w:ind w:left="189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37"/>
        </w:tabs>
        <w:ind w:left="2037" w:hanging="1584"/>
      </w:pPr>
      <w:rPr>
        <w:rFonts w:hint="default"/>
      </w:rPr>
    </w:lvl>
  </w:abstractNum>
  <w:abstractNum w:abstractNumId="22" w15:restartNumberingAfterBreak="0">
    <w:nsid w:val="393F564F"/>
    <w:multiLevelType w:val="hybridMultilevel"/>
    <w:tmpl w:val="059EBE98"/>
    <w:lvl w:ilvl="0" w:tplc="890AE8CA">
      <w:start w:val="1"/>
      <w:numFmt w:val="bullet"/>
      <w:pStyle w:val="01"/>
      <w:lvlText w:val="-"/>
      <w:lvlJc w:val="left"/>
      <w:pPr>
        <w:ind w:left="720" w:hanging="360"/>
      </w:pPr>
      <w:rPr>
        <w:rFonts w:ascii="PT Sans" w:hAnsi="PT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DC7DA0"/>
    <w:multiLevelType w:val="singleLevel"/>
    <w:tmpl w:val="A396566E"/>
    <w:lvl w:ilvl="0">
      <w:start w:val="1"/>
      <w:numFmt w:val="bullet"/>
      <w:pStyle w:val="a"/>
      <w:lvlText w:val=""/>
      <w:lvlJc w:val="left"/>
      <w:pPr>
        <w:tabs>
          <w:tab w:val="num" w:pos="1040"/>
        </w:tabs>
        <w:ind w:left="0" w:firstLine="680"/>
      </w:pPr>
      <w:rPr>
        <w:rFonts w:ascii="Symbol" w:hAnsi="Symbol" w:hint="default"/>
      </w:rPr>
    </w:lvl>
  </w:abstractNum>
  <w:abstractNum w:abstractNumId="24" w15:restartNumberingAfterBreak="0">
    <w:nsid w:val="3A8A04B1"/>
    <w:multiLevelType w:val="hybridMultilevel"/>
    <w:tmpl w:val="D4463B4E"/>
    <w:lvl w:ilvl="0" w:tplc="FCF6F698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5" w15:restartNumberingAfterBreak="0">
    <w:nsid w:val="3C83358E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26" w15:restartNumberingAfterBreak="0">
    <w:nsid w:val="3EA50F57"/>
    <w:multiLevelType w:val="hybridMultilevel"/>
    <w:tmpl w:val="5C521EB0"/>
    <w:lvl w:ilvl="0" w:tplc="00000003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3F642F17"/>
    <w:multiLevelType w:val="hybridMultilevel"/>
    <w:tmpl w:val="9D182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8E3568"/>
    <w:multiLevelType w:val="hybridMultilevel"/>
    <w:tmpl w:val="210C51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4AF42CCB"/>
    <w:multiLevelType w:val="hybridMultilevel"/>
    <w:tmpl w:val="5C686820"/>
    <w:lvl w:ilvl="0" w:tplc="3E8AAB32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30" w15:restartNumberingAfterBreak="0">
    <w:nsid w:val="4C202364"/>
    <w:multiLevelType w:val="hybridMultilevel"/>
    <w:tmpl w:val="6688C5CA"/>
    <w:lvl w:ilvl="0" w:tplc="8EA48F6A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1" w15:restartNumberingAfterBreak="0">
    <w:nsid w:val="4CBD2ADB"/>
    <w:multiLevelType w:val="hybridMultilevel"/>
    <w:tmpl w:val="D54E9D26"/>
    <w:lvl w:ilvl="0" w:tplc="3E8AAB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F81CDB"/>
    <w:multiLevelType w:val="hybridMultilevel"/>
    <w:tmpl w:val="83B66EB6"/>
    <w:lvl w:ilvl="0" w:tplc="64EAC390">
      <w:start w:val="2"/>
      <w:numFmt w:val="bullet"/>
      <w:lvlText w:val="-"/>
      <w:lvlJc w:val="left"/>
      <w:pPr>
        <w:ind w:left="1145" w:hanging="360"/>
      </w:pPr>
      <w:rPr>
        <w:rFonts w:ascii="PT Sans" w:eastAsia="Times New Roman" w:hAnsi="PT Sans" w:cs="Aria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4DC65DE1"/>
    <w:multiLevelType w:val="hybridMultilevel"/>
    <w:tmpl w:val="81CE38E4"/>
    <w:lvl w:ilvl="0" w:tplc="00000003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0867701"/>
    <w:multiLevelType w:val="hybridMultilevel"/>
    <w:tmpl w:val="76643D3A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5" w15:restartNumberingAfterBreak="0">
    <w:nsid w:val="567F0DE9"/>
    <w:multiLevelType w:val="hybridMultilevel"/>
    <w:tmpl w:val="6E1A71FA"/>
    <w:lvl w:ilvl="0" w:tplc="653666BE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36" w15:restartNumberingAfterBreak="0">
    <w:nsid w:val="596D05F7"/>
    <w:multiLevelType w:val="multilevel"/>
    <w:tmpl w:val="50E60B68"/>
    <w:styleLink w:val="12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645"/>
        </w:tabs>
        <w:ind w:left="284" w:firstLine="709"/>
      </w:pPr>
      <w:rPr>
        <w:rFonts w:hint="default"/>
        <w:b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531"/>
        </w:tabs>
        <w:ind w:left="0" w:firstLine="709"/>
      </w:pPr>
      <w:rPr>
        <w:rFonts w:hint="default"/>
        <w:b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928"/>
        </w:tabs>
        <w:ind w:left="284" w:firstLine="709"/>
      </w:pPr>
      <w:rPr>
        <w:rFonts w:hint="default"/>
        <w:b w:val="0"/>
        <w:i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871"/>
        </w:tabs>
        <w:ind w:left="2232" w:hanging="1523"/>
      </w:pPr>
      <w:rPr>
        <w:rFonts w:hint="default"/>
        <w:b w:val="0"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b w:val="0"/>
        <w:sz w:val="24"/>
      </w:rPr>
    </w:lvl>
  </w:abstractNum>
  <w:abstractNum w:abstractNumId="37" w15:restartNumberingAfterBreak="0">
    <w:nsid w:val="5A023DA6"/>
    <w:multiLevelType w:val="hybridMultilevel"/>
    <w:tmpl w:val="86D054C4"/>
    <w:lvl w:ilvl="0" w:tplc="3E8AAB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764E8B"/>
    <w:multiLevelType w:val="hybridMultilevel"/>
    <w:tmpl w:val="FEDE26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3E75B85"/>
    <w:multiLevelType w:val="hybridMultilevel"/>
    <w:tmpl w:val="6914B83A"/>
    <w:lvl w:ilvl="0" w:tplc="F000DF58">
      <w:start w:val="1"/>
      <w:numFmt w:val="bullet"/>
      <w:pStyle w:val="Bilfingerlis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8F262B3"/>
    <w:multiLevelType w:val="hybridMultilevel"/>
    <w:tmpl w:val="5B1EEA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EE21CDB"/>
    <w:multiLevelType w:val="hybridMultilevel"/>
    <w:tmpl w:val="4E1CD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755C80"/>
    <w:multiLevelType w:val="hybridMultilevel"/>
    <w:tmpl w:val="D2161F3E"/>
    <w:lvl w:ilvl="0" w:tplc="00000003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B2D33A8"/>
    <w:multiLevelType w:val="hybridMultilevel"/>
    <w:tmpl w:val="D3806134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C575864"/>
    <w:multiLevelType w:val="hybridMultilevel"/>
    <w:tmpl w:val="5FDC1344"/>
    <w:lvl w:ilvl="0" w:tplc="88B615D2">
      <w:start w:val="1"/>
      <w:numFmt w:val="decimal"/>
      <w:pStyle w:val="APEX1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5" w15:restartNumberingAfterBreak="0">
    <w:nsid w:val="7C7727D2"/>
    <w:multiLevelType w:val="hybridMultilevel"/>
    <w:tmpl w:val="CA26C0F4"/>
    <w:lvl w:ilvl="0" w:tplc="00000003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7D237D1A"/>
    <w:multiLevelType w:val="hybridMultilevel"/>
    <w:tmpl w:val="2CCCDD70"/>
    <w:lvl w:ilvl="0" w:tplc="5A9A255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14"/>
  </w:num>
  <w:num w:numId="4">
    <w:abstractNumId w:val="39"/>
  </w:num>
  <w:num w:numId="5">
    <w:abstractNumId w:val="23"/>
  </w:num>
  <w:num w:numId="6">
    <w:abstractNumId w:val="36"/>
  </w:num>
  <w:num w:numId="7">
    <w:abstractNumId w:val="10"/>
  </w:num>
  <w:num w:numId="8">
    <w:abstractNumId w:val="16"/>
  </w:num>
  <w:num w:numId="9">
    <w:abstractNumId w:val="44"/>
  </w:num>
  <w:num w:numId="10">
    <w:abstractNumId w:val="25"/>
  </w:num>
  <w:num w:numId="11">
    <w:abstractNumId w:val="22"/>
  </w:num>
  <w:num w:numId="12">
    <w:abstractNumId w:val="32"/>
  </w:num>
  <w:num w:numId="13">
    <w:abstractNumId w:val="10"/>
  </w:num>
  <w:num w:numId="14">
    <w:abstractNumId w:val="15"/>
  </w:num>
  <w:num w:numId="15">
    <w:abstractNumId w:val="1"/>
  </w:num>
  <w:num w:numId="16">
    <w:abstractNumId w:val="5"/>
  </w:num>
  <w:num w:numId="17">
    <w:abstractNumId w:val="31"/>
  </w:num>
  <w:num w:numId="18">
    <w:abstractNumId w:val="29"/>
  </w:num>
  <w:num w:numId="19">
    <w:abstractNumId w:val="6"/>
  </w:num>
  <w:num w:numId="20">
    <w:abstractNumId w:val="37"/>
  </w:num>
  <w:num w:numId="21">
    <w:abstractNumId w:val="42"/>
  </w:num>
  <w:num w:numId="22">
    <w:abstractNumId w:val="4"/>
  </w:num>
  <w:num w:numId="23">
    <w:abstractNumId w:val="33"/>
  </w:num>
  <w:num w:numId="24">
    <w:abstractNumId w:val="45"/>
  </w:num>
  <w:num w:numId="25">
    <w:abstractNumId w:val="11"/>
  </w:num>
  <w:num w:numId="26">
    <w:abstractNumId w:val="26"/>
  </w:num>
  <w:num w:numId="27">
    <w:abstractNumId w:val="34"/>
  </w:num>
  <w:num w:numId="28">
    <w:abstractNumId w:val="19"/>
  </w:num>
  <w:num w:numId="29">
    <w:abstractNumId w:val="41"/>
  </w:num>
  <w:num w:numId="30">
    <w:abstractNumId w:val="46"/>
  </w:num>
  <w:num w:numId="31">
    <w:abstractNumId w:val="28"/>
  </w:num>
  <w:num w:numId="32">
    <w:abstractNumId w:val="27"/>
  </w:num>
  <w:num w:numId="33">
    <w:abstractNumId w:val="13"/>
  </w:num>
  <w:num w:numId="34">
    <w:abstractNumId w:val="9"/>
  </w:num>
  <w:num w:numId="35">
    <w:abstractNumId w:val="3"/>
  </w:num>
  <w:num w:numId="36">
    <w:abstractNumId w:val="30"/>
  </w:num>
  <w:num w:numId="37">
    <w:abstractNumId w:val="7"/>
  </w:num>
  <w:num w:numId="38">
    <w:abstractNumId w:val="43"/>
  </w:num>
  <w:num w:numId="39">
    <w:abstractNumId w:val="8"/>
  </w:num>
  <w:num w:numId="40">
    <w:abstractNumId w:val="2"/>
  </w:num>
  <w:num w:numId="41">
    <w:abstractNumId w:val="38"/>
  </w:num>
  <w:num w:numId="42">
    <w:abstractNumId w:val="40"/>
  </w:num>
  <w:num w:numId="43">
    <w:abstractNumId w:val="20"/>
  </w:num>
  <w:num w:numId="44">
    <w:abstractNumId w:val="12"/>
  </w:num>
  <w:num w:numId="45">
    <w:abstractNumId w:val="17"/>
  </w:num>
  <w:num w:numId="46">
    <w:abstractNumId w:val="0"/>
  </w:num>
  <w:num w:numId="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4"/>
  </w:num>
  <w:num w:numId="49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Footer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nforcement="0"/>
  <w:autoFormatOverride/>
  <w:defaultTabStop w:val="851"/>
  <w:autoHyphenation/>
  <w:drawingGridHorizontalSpacing w:val="187"/>
  <w:displayHorizontalDrawingGridEvery w:val="0"/>
  <w:displayVerticalDrawingGridEvery w:val="2"/>
  <w:doNotShadeFormData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133"/>
    <w:rsid w:val="00000E6D"/>
    <w:rsid w:val="000024F0"/>
    <w:rsid w:val="0000389B"/>
    <w:rsid w:val="000053CF"/>
    <w:rsid w:val="00010647"/>
    <w:rsid w:val="0001086A"/>
    <w:rsid w:val="000127DC"/>
    <w:rsid w:val="00013750"/>
    <w:rsid w:val="0001466A"/>
    <w:rsid w:val="0001586D"/>
    <w:rsid w:val="00017979"/>
    <w:rsid w:val="000202A1"/>
    <w:rsid w:val="000215C2"/>
    <w:rsid w:val="00022159"/>
    <w:rsid w:val="0002229A"/>
    <w:rsid w:val="000245AA"/>
    <w:rsid w:val="000257E5"/>
    <w:rsid w:val="0002685E"/>
    <w:rsid w:val="00027CFB"/>
    <w:rsid w:val="000308C3"/>
    <w:rsid w:val="00030936"/>
    <w:rsid w:val="00031601"/>
    <w:rsid w:val="0003167B"/>
    <w:rsid w:val="000331A7"/>
    <w:rsid w:val="00033498"/>
    <w:rsid w:val="0003364A"/>
    <w:rsid w:val="00033E2B"/>
    <w:rsid w:val="00034ED8"/>
    <w:rsid w:val="000355A1"/>
    <w:rsid w:val="00042288"/>
    <w:rsid w:val="0004229C"/>
    <w:rsid w:val="0004310C"/>
    <w:rsid w:val="0004388B"/>
    <w:rsid w:val="00043B94"/>
    <w:rsid w:val="00043DBC"/>
    <w:rsid w:val="00044717"/>
    <w:rsid w:val="000465FF"/>
    <w:rsid w:val="000468DC"/>
    <w:rsid w:val="000472BD"/>
    <w:rsid w:val="00047544"/>
    <w:rsid w:val="000503B6"/>
    <w:rsid w:val="00050751"/>
    <w:rsid w:val="00051B9F"/>
    <w:rsid w:val="00053CD3"/>
    <w:rsid w:val="000542F9"/>
    <w:rsid w:val="00054EFF"/>
    <w:rsid w:val="00054F59"/>
    <w:rsid w:val="00055398"/>
    <w:rsid w:val="00055BB5"/>
    <w:rsid w:val="00055EE4"/>
    <w:rsid w:val="00055F35"/>
    <w:rsid w:val="00056117"/>
    <w:rsid w:val="0005639A"/>
    <w:rsid w:val="000574B0"/>
    <w:rsid w:val="0006012F"/>
    <w:rsid w:val="00061439"/>
    <w:rsid w:val="000614D7"/>
    <w:rsid w:val="0006156A"/>
    <w:rsid w:val="000623FA"/>
    <w:rsid w:val="000626BD"/>
    <w:rsid w:val="0006373E"/>
    <w:rsid w:val="00063BA7"/>
    <w:rsid w:val="00064743"/>
    <w:rsid w:val="0006497D"/>
    <w:rsid w:val="00065502"/>
    <w:rsid w:val="000674E1"/>
    <w:rsid w:val="00067C86"/>
    <w:rsid w:val="00070A84"/>
    <w:rsid w:val="00070E39"/>
    <w:rsid w:val="000710C2"/>
    <w:rsid w:val="00071452"/>
    <w:rsid w:val="00071602"/>
    <w:rsid w:val="0007258C"/>
    <w:rsid w:val="00072FB3"/>
    <w:rsid w:val="00073BCA"/>
    <w:rsid w:val="00073CE7"/>
    <w:rsid w:val="00075758"/>
    <w:rsid w:val="00075A09"/>
    <w:rsid w:val="00075BFD"/>
    <w:rsid w:val="00075C84"/>
    <w:rsid w:val="00076207"/>
    <w:rsid w:val="00076291"/>
    <w:rsid w:val="0007637F"/>
    <w:rsid w:val="00077EE8"/>
    <w:rsid w:val="000810FB"/>
    <w:rsid w:val="00082DB8"/>
    <w:rsid w:val="0008334D"/>
    <w:rsid w:val="000835B1"/>
    <w:rsid w:val="000872AF"/>
    <w:rsid w:val="000900EE"/>
    <w:rsid w:val="0009049B"/>
    <w:rsid w:val="00090520"/>
    <w:rsid w:val="00091788"/>
    <w:rsid w:val="00093929"/>
    <w:rsid w:val="00093A9F"/>
    <w:rsid w:val="00093BA6"/>
    <w:rsid w:val="00094F87"/>
    <w:rsid w:val="000A0927"/>
    <w:rsid w:val="000A2CA2"/>
    <w:rsid w:val="000A3B99"/>
    <w:rsid w:val="000A41B3"/>
    <w:rsid w:val="000A5A44"/>
    <w:rsid w:val="000A634A"/>
    <w:rsid w:val="000B202B"/>
    <w:rsid w:val="000B28ED"/>
    <w:rsid w:val="000B45D3"/>
    <w:rsid w:val="000B4D62"/>
    <w:rsid w:val="000B5375"/>
    <w:rsid w:val="000B5E17"/>
    <w:rsid w:val="000B6DA6"/>
    <w:rsid w:val="000C0A55"/>
    <w:rsid w:val="000C0FD5"/>
    <w:rsid w:val="000C25D2"/>
    <w:rsid w:val="000C2682"/>
    <w:rsid w:val="000C2F50"/>
    <w:rsid w:val="000C3153"/>
    <w:rsid w:val="000C4B95"/>
    <w:rsid w:val="000C5060"/>
    <w:rsid w:val="000C6984"/>
    <w:rsid w:val="000C7261"/>
    <w:rsid w:val="000C73C3"/>
    <w:rsid w:val="000D089B"/>
    <w:rsid w:val="000D169A"/>
    <w:rsid w:val="000D1DB9"/>
    <w:rsid w:val="000D39F2"/>
    <w:rsid w:val="000D445D"/>
    <w:rsid w:val="000D5867"/>
    <w:rsid w:val="000D5C37"/>
    <w:rsid w:val="000D6545"/>
    <w:rsid w:val="000D71AD"/>
    <w:rsid w:val="000D7329"/>
    <w:rsid w:val="000D79C1"/>
    <w:rsid w:val="000E056B"/>
    <w:rsid w:val="000E2338"/>
    <w:rsid w:val="000E2606"/>
    <w:rsid w:val="000E29BD"/>
    <w:rsid w:val="000E4035"/>
    <w:rsid w:val="000E5D2A"/>
    <w:rsid w:val="000E5F33"/>
    <w:rsid w:val="000E6062"/>
    <w:rsid w:val="000E7553"/>
    <w:rsid w:val="000E77EE"/>
    <w:rsid w:val="000F03B7"/>
    <w:rsid w:val="000F0741"/>
    <w:rsid w:val="000F0F04"/>
    <w:rsid w:val="000F13CC"/>
    <w:rsid w:val="000F141D"/>
    <w:rsid w:val="000F1836"/>
    <w:rsid w:val="000F367F"/>
    <w:rsid w:val="000F3C04"/>
    <w:rsid w:val="000F3C62"/>
    <w:rsid w:val="000F4D41"/>
    <w:rsid w:val="000F6A1B"/>
    <w:rsid w:val="000F6D79"/>
    <w:rsid w:val="00102111"/>
    <w:rsid w:val="001027D8"/>
    <w:rsid w:val="00102805"/>
    <w:rsid w:val="00103F87"/>
    <w:rsid w:val="00104C8C"/>
    <w:rsid w:val="00105B1C"/>
    <w:rsid w:val="00105CC9"/>
    <w:rsid w:val="00105FBE"/>
    <w:rsid w:val="00106016"/>
    <w:rsid w:val="0010719F"/>
    <w:rsid w:val="00107568"/>
    <w:rsid w:val="001077A6"/>
    <w:rsid w:val="00107F09"/>
    <w:rsid w:val="0011145B"/>
    <w:rsid w:val="00112368"/>
    <w:rsid w:val="00114BFC"/>
    <w:rsid w:val="0011620B"/>
    <w:rsid w:val="00116AF0"/>
    <w:rsid w:val="00120761"/>
    <w:rsid w:val="0012090B"/>
    <w:rsid w:val="0012382E"/>
    <w:rsid w:val="001248A1"/>
    <w:rsid w:val="00124BB8"/>
    <w:rsid w:val="001258B4"/>
    <w:rsid w:val="001259B7"/>
    <w:rsid w:val="00126AD4"/>
    <w:rsid w:val="0012790D"/>
    <w:rsid w:val="00130223"/>
    <w:rsid w:val="00131439"/>
    <w:rsid w:val="00131ACC"/>
    <w:rsid w:val="00131C5D"/>
    <w:rsid w:val="001320E2"/>
    <w:rsid w:val="00132792"/>
    <w:rsid w:val="0013307E"/>
    <w:rsid w:val="001362AE"/>
    <w:rsid w:val="0013742C"/>
    <w:rsid w:val="00137610"/>
    <w:rsid w:val="00137F38"/>
    <w:rsid w:val="00140111"/>
    <w:rsid w:val="00140370"/>
    <w:rsid w:val="001403E4"/>
    <w:rsid w:val="0014054E"/>
    <w:rsid w:val="00141079"/>
    <w:rsid w:val="00141D46"/>
    <w:rsid w:val="0014433E"/>
    <w:rsid w:val="0014688D"/>
    <w:rsid w:val="00146B1B"/>
    <w:rsid w:val="001471F2"/>
    <w:rsid w:val="00147B7C"/>
    <w:rsid w:val="001506A2"/>
    <w:rsid w:val="00151219"/>
    <w:rsid w:val="00151541"/>
    <w:rsid w:val="00151978"/>
    <w:rsid w:val="001519D5"/>
    <w:rsid w:val="00152122"/>
    <w:rsid w:val="00152B4B"/>
    <w:rsid w:val="0015445C"/>
    <w:rsid w:val="001544FB"/>
    <w:rsid w:val="0015595D"/>
    <w:rsid w:val="00155E24"/>
    <w:rsid w:val="001569F8"/>
    <w:rsid w:val="00156FAB"/>
    <w:rsid w:val="001611D6"/>
    <w:rsid w:val="00161680"/>
    <w:rsid w:val="00163A9A"/>
    <w:rsid w:val="00164B2D"/>
    <w:rsid w:val="00166D12"/>
    <w:rsid w:val="0016738A"/>
    <w:rsid w:val="00170A9F"/>
    <w:rsid w:val="00170DB9"/>
    <w:rsid w:val="00171A6D"/>
    <w:rsid w:val="00171E60"/>
    <w:rsid w:val="001737AF"/>
    <w:rsid w:val="00173E9C"/>
    <w:rsid w:val="00174686"/>
    <w:rsid w:val="00174B61"/>
    <w:rsid w:val="00175114"/>
    <w:rsid w:val="001765D8"/>
    <w:rsid w:val="001766D3"/>
    <w:rsid w:val="00176EFF"/>
    <w:rsid w:val="001771B0"/>
    <w:rsid w:val="001775D9"/>
    <w:rsid w:val="00180203"/>
    <w:rsid w:val="00180D4A"/>
    <w:rsid w:val="001832C6"/>
    <w:rsid w:val="00183933"/>
    <w:rsid w:val="00184D79"/>
    <w:rsid w:val="00184EEF"/>
    <w:rsid w:val="00187383"/>
    <w:rsid w:val="00191798"/>
    <w:rsid w:val="00191F6C"/>
    <w:rsid w:val="0019321F"/>
    <w:rsid w:val="001935EA"/>
    <w:rsid w:val="00194DC5"/>
    <w:rsid w:val="001950F4"/>
    <w:rsid w:val="0019525E"/>
    <w:rsid w:val="00195A0C"/>
    <w:rsid w:val="00196646"/>
    <w:rsid w:val="00197F1C"/>
    <w:rsid w:val="001A08B2"/>
    <w:rsid w:val="001A0E09"/>
    <w:rsid w:val="001A1359"/>
    <w:rsid w:val="001A18A2"/>
    <w:rsid w:val="001A2A1B"/>
    <w:rsid w:val="001A2DEB"/>
    <w:rsid w:val="001A4F87"/>
    <w:rsid w:val="001A652C"/>
    <w:rsid w:val="001B297A"/>
    <w:rsid w:val="001B2EF6"/>
    <w:rsid w:val="001B348B"/>
    <w:rsid w:val="001B4240"/>
    <w:rsid w:val="001B4ADD"/>
    <w:rsid w:val="001B4D31"/>
    <w:rsid w:val="001B5151"/>
    <w:rsid w:val="001C01A7"/>
    <w:rsid w:val="001C0CA6"/>
    <w:rsid w:val="001C1C48"/>
    <w:rsid w:val="001C2F41"/>
    <w:rsid w:val="001C33A5"/>
    <w:rsid w:val="001C48F3"/>
    <w:rsid w:val="001C4B53"/>
    <w:rsid w:val="001C50D2"/>
    <w:rsid w:val="001C55EC"/>
    <w:rsid w:val="001C61A1"/>
    <w:rsid w:val="001C6B81"/>
    <w:rsid w:val="001C6EA4"/>
    <w:rsid w:val="001C6EE5"/>
    <w:rsid w:val="001C7A57"/>
    <w:rsid w:val="001D0D80"/>
    <w:rsid w:val="001D1946"/>
    <w:rsid w:val="001D1C31"/>
    <w:rsid w:val="001D2466"/>
    <w:rsid w:val="001D29A4"/>
    <w:rsid w:val="001D2C6C"/>
    <w:rsid w:val="001D2D90"/>
    <w:rsid w:val="001D4180"/>
    <w:rsid w:val="001D472A"/>
    <w:rsid w:val="001D50BF"/>
    <w:rsid w:val="001D56CC"/>
    <w:rsid w:val="001D6D8A"/>
    <w:rsid w:val="001D7108"/>
    <w:rsid w:val="001D7A3F"/>
    <w:rsid w:val="001E10B8"/>
    <w:rsid w:val="001E1288"/>
    <w:rsid w:val="001E1806"/>
    <w:rsid w:val="001E2599"/>
    <w:rsid w:val="001E2A77"/>
    <w:rsid w:val="001E30F8"/>
    <w:rsid w:val="001E31DF"/>
    <w:rsid w:val="001E33E0"/>
    <w:rsid w:val="001E3AAC"/>
    <w:rsid w:val="001E4416"/>
    <w:rsid w:val="001E45F0"/>
    <w:rsid w:val="001E4719"/>
    <w:rsid w:val="001E52BD"/>
    <w:rsid w:val="001E53BD"/>
    <w:rsid w:val="001F1D1D"/>
    <w:rsid w:val="001F3F24"/>
    <w:rsid w:val="001F3F6E"/>
    <w:rsid w:val="001F519D"/>
    <w:rsid w:val="001F6184"/>
    <w:rsid w:val="001F70CB"/>
    <w:rsid w:val="001F7252"/>
    <w:rsid w:val="001F7459"/>
    <w:rsid w:val="001F7CF3"/>
    <w:rsid w:val="001F7E90"/>
    <w:rsid w:val="00200B99"/>
    <w:rsid w:val="0020136D"/>
    <w:rsid w:val="002013E8"/>
    <w:rsid w:val="00201C20"/>
    <w:rsid w:val="00201CA0"/>
    <w:rsid w:val="00202747"/>
    <w:rsid w:val="00203C3E"/>
    <w:rsid w:val="00206B05"/>
    <w:rsid w:val="0020752D"/>
    <w:rsid w:val="00207906"/>
    <w:rsid w:val="00207A67"/>
    <w:rsid w:val="00210967"/>
    <w:rsid w:val="00210BB4"/>
    <w:rsid w:val="00210BD4"/>
    <w:rsid w:val="0021114B"/>
    <w:rsid w:val="00211918"/>
    <w:rsid w:val="002179DC"/>
    <w:rsid w:val="00217EA6"/>
    <w:rsid w:val="00220A15"/>
    <w:rsid w:val="00221555"/>
    <w:rsid w:val="00222970"/>
    <w:rsid w:val="00222A1E"/>
    <w:rsid w:val="00224D89"/>
    <w:rsid w:val="00225FD3"/>
    <w:rsid w:val="0022779C"/>
    <w:rsid w:val="00227D30"/>
    <w:rsid w:val="002323D0"/>
    <w:rsid w:val="00233AC3"/>
    <w:rsid w:val="00233B14"/>
    <w:rsid w:val="00234BE0"/>
    <w:rsid w:val="002352ED"/>
    <w:rsid w:val="002358C4"/>
    <w:rsid w:val="0024074C"/>
    <w:rsid w:val="00240C67"/>
    <w:rsid w:val="00240FD8"/>
    <w:rsid w:val="00243BA3"/>
    <w:rsid w:val="002441D0"/>
    <w:rsid w:val="00244536"/>
    <w:rsid w:val="00245A5C"/>
    <w:rsid w:val="00245AB5"/>
    <w:rsid w:val="00245F64"/>
    <w:rsid w:val="00246F3D"/>
    <w:rsid w:val="0025079A"/>
    <w:rsid w:val="002510E2"/>
    <w:rsid w:val="00251875"/>
    <w:rsid w:val="0025283E"/>
    <w:rsid w:val="00252E48"/>
    <w:rsid w:val="00253C23"/>
    <w:rsid w:val="00254007"/>
    <w:rsid w:val="00254728"/>
    <w:rsid w:val="00255C94"/>
    <w:rsid w:val="00256AA9"/>
    <w:rsid w:val="00256EBE"/>
    <w:rsid w:val="0025727F"/>
    <w:rsid w:val="00260D0F"/>
    <w:rsid w:val="00260E4D"/>
    <w:rsid w:val="002610C9"/>
    <w:rsid w:val="002615C4"/>
    <w:rsid w:val="0026162A"/>
    <w:rsid w:val="002618E3"/>
    <w:rsid w:val="00262E55"/>
    <w:rsid w:val="002646FE"/>
    <w:rsid w:val="002647F2"/>
    <w:rsid w:val="00265DDC"/>
    <w:rsid w:val="00266D5E"/>
    <w:rsid w:val="00270732"/>
    <w:rsid w:val="00271CF4"/>
    <w:rsid w:val="00275E88"/>
    <w:rsid w:val="00276B6E"/>
    <w:rsid w:val="00276DEE"/>
    <w:rsid w:val="00277209"/>
    <w:rsid w:val="0027729A"/>
    <w:rsid w:val="00277438"/>
    <w:rsid w:val="00277555"/>
    <w:rsid w:val="00277961"/>
    <w:rsid w:val="00277B5F"/>
    <w:rsid w:val="00280159"/>
    <w:rsid w:val="00280BE3"/>
    <w:rsid w:val="00280ED1"/>
    <w:rsid w:val="00282D64"/>
    <w:rsid w:val="00284B53"/>
    <w:rsid w:val="00284BD3"/>
    <w:rsid w:val="00284D3B"/>
    <w:rsid w:val="0028542F"/>
    <w:rsid w:val="00285B3A"/>
    <w:rsid w:val="0028640A"/>
    <w:rsid w:val="0028689E"/>
    <w:rsid w:val="00286BCD"/>
    <w:rsid w:val="00286F8C"/>
    <w:rsid w:val="00286FE8"/>
    <w:rsid w:val="00291371"/>
    <w:rsid w:val="0029183A"/>
    <w:rsid w:val="00291AD7"/>
    <w:rsid w:val="00291BE1"/>
    <w:rsid w:val="0029228D"/>
    <w:rsid w:val="002929E0"/>
    <w:rsid w:val="00292B7D"/>
    <w:rsid w:val="0029499A"/>
    <w:rsid w:val="00294D6E"/>
    <w:rsid w:val="00295820"/>
    <w:rsid w:val="0029686F"/>
    <w:rsid w:val="002A03F0"/>
    <w:rsid w:val="002A2AE0"/>
    <w:rsid w:val="002A3009"/>
    <w:rsid w:val="002A46F7"/>
    <w:rsid w:val="002A4AEC"/>
    <w:rsid w:val="002A4B0F"/>
    <w:rsid w:val="002A5F0A"/>
    <w:rsid w:val="002A72A3"/>
    <w:rsid w:val="002B0EA2"/>
    <w:rsid w:val="002B12C0"/>
    <w:rsid w:val="002B219F"/>
    <w:rsid w:val="002B2850"/>
    <w:rsid w:val="002B426A"/>
    <w:rsid w:val="002B65B0"/>
    <w:rsid w:val="002B67FA"/>
    <w:rsid w:val="002B6AF7"/>
    <w:rsid w:val="002B7660"/>
    <w:rsid w:val="002B7BCD"/>
    <w:rsid w:val="002C0264"/>
    <w:rsid w:val="002C1011"/>
    <w:rsid w:val="002C122B"/>
    <w:rsid w:val="002C1752"/>
    <w:rsid w:val="002C1B89"/>
    <w:rsid w:val="002C2152"/>
    <w:rsid w:val="002C22A3"/>
    <w:rsid w:val="002C33C4"/>
    <w:rsid w:val="002C48BB"/>
    <w:rsid w:val="002C64AB"/>
    <w:rsid w:val="002C6832"/>
    <w:rsid w:val="002C7804"/>
    <w:rsid w:val="002C7CC8"/>
    <w:rsid w:val="002D0205"/>
    <w:rsid w:val="002D15C9"/>
    <w:rsid w:val="002D16E9"/>
    <w:rsid w:val="002D255A"/>
    <w:rsid w:val="002D28DE"/>
    <w:rsid w:val="002D41CA"/>
    <w:rsid w:val="002D47CA"/>
    <w:rsid w:val="002D51AC"/>
    <w:rsid w:val="002D59AF"/>
    <w:rsid w:val="002D5EEA"/>
    <w:rsid w:val="002D625D"/>
    <w:rsid w:val="002D64FC"/>
    <w:rsid w:val="002D6547"/>
    <w:rsid w:val="002D6EC0"/>
    <w:rsid w:val="002E040F"/>
    <w:rsid w:val="002E1011"/>
    <w:rsid w:val="002E2479"/>
    <w:rsid w:val="002E2FA0"/>
    <w:rsid w:val="002E351D"/>
    <w:rsid w:val="002E4015"/>
    <w:rsid w:val="002E4FC6"/>
    <w:rsid w:val="002E6B6A"/>
    <w:rsid w:val="002E76AC"/>
    <w:rsid w:val="002F1DDE"/>
    <w:rsid w:val="002F2DAD"/>
    <w:rsid w:val="002F2DD1"/>
    <w:rsid w:val="002F3062"/>
    <w:rsid w:val="002F38CA"/>
    <w:rsid w:val="002F3AB9"/>
    <w:rsid w:val="002F3E32"/>
    <w:rsid w:val="002F5D1D"/>
    <w:rsid w:val="002F5E3F"/>
    <w:rsid w:val="002F692E"/>
    <w:rsid w:val="002F7182"/>
    <w:rsid w:val="00300371"/>
    <w:rsid w:val="00300B88"/>
    <w:rsid w:val="003019EA"/>
    <w:rsid w:val="00301B40"/>
    <w:rsid w:val="00305D93"/>
    <w:rsid w:val="003105B5"/>
    <w:rsid w:val="003106BB"/>
    <w:rsid w:val="00310D51"/>
    <w:rsid w:val="00313AC1"/>
    <w:rsid w:val="00313FA9"/>
    <w:rsid w:val="00314A4D"/>
    <w:rsid w:val="00315F59"/>
    <w:rsid w:val="003160BC"/>
    <w:rsid w:val="00317163"/>
    <w:rsid w:val="00320A20"/>
    <w:rsid w:val="00321305"/>
    <w:rsid w:val="00323CCE"/>
    <w:rsid w:val="00323E73"/>
    <w:rsid w:val="00325EE0"/>
    <w:rsid w:val="0032618A"/>
    <w:rsid w:val="00326509"/>
    <w:rsid w:val="003265C7"/>
    <w:rsid w:val="00326624"/>
    <w:rsid w:val="003268C9"/>
    <w:rsid w:val="00326D3B"/>
    <w:rsid w:val="00326ED8"/>
    <w:rsid w:val="00327B1D"/>
    <w:rsid w:val="00331076"/>
    <w:rsid w:val="003315D2"/>
    <w:rsid w:val="00337A1B"/>
    <w:rsid w:val="00341109"/>
    <w:rsid w:val="0034196D"/>
    <w:rsid w:val="00343E39"/>
    <w:rsid w:val="00345C44"/>
    <w:rsid w:val="0035118B"/>
    <w:rsid w:val="00351CB5"/>
    <w:rsid w:val="00352D3E"/>
    <w:rsid w:val="003536CF"/>
    <w:rsid w:val="00353E41"/>
    <w:rsid w:val="003570CD"/>
    <w:rsid w:val="00357F49"/>
    <w:rsid w:val="00360C9C"/>
    <w:rsid w:val="003620B8"/>
    <w:rsid w:val="003620F3"/>
    <w:rsid w:val="003642FB"/>
    <w:rsid w:val="00364344"/>
    <w:rsid w:val="00365A38"/>
    <w:rsid w:val="00366808"/>
    <w:rsid w:val="00367AE1"/>
    <w:rsid w:val="003700FD"/>
    <w:rsid w:val="003701B2"/>
    <w:rsid w:val="0037080C"/>
    <w:rsid w:val="003733B1"/>
    <w:rsid w:val="00374FDC"/>
    <w:rsid w:val="00376222"/>
    <w:rsid w:val="00376716"/>
    <w:rsid w:val="00377133"/>
    <w:rsid w:val="003800A6"/>
    <w:rsid w:val="003826DA"/>
    <w:rsid w:val="003827BF"/>
    <w:rsid w:val="00382CB7"/>
    <w:rsid w:val="00382FB9"/>
    <w:rsid w:val="00384184"/>
    <w:rsid w:val="0038427F"/>
    <w:rsid w:val="00384D5F"/>
    <w:rsid w:val="00385328"/>
    <w:rsid w:val="0038693F"/>
    <w:rsid w:val="00386CD1"/>
    <w:rsid w:val="003900D8"/>
    <w:rsid w:val="003901E0"/>
    <w:rsid w:val="003903D4"/>
    <w:rsid w:val="0039191D"/>
    <w:rsid w:val="00392C9D"/>
    <w:rsid w:val="00392DC1"/>
    <w:rsid w:val="0039359A"/>
    <w:rsid w:val="00393BAD"/>
    <w:rsid w:val="00394E67"/>
    <w:rsid w:val="003969E2"/>
    <w:rsid w:val="003972DA"/>
    <w:rsid w:val="0039748C"/>
    <w:rsid w:val="00397DE8"/>
    <w:rsid w:val="003A0151"/>
    <w:rsid w:val="003A0771"/>
    <w:rsid w:val="003A14EF"/>
    <w:rsid w:val="003A1DCD"/>
    <w:rsid w:val="003A1E40"/>
    <w:rsid w:val="003A44E9"/>
    <w:rsid w:val="003A541C"/>
    <w:rsid w:val="003A617C"/>
    <w:rsid w:val="003A6A77"/>
    <w:rsid w:val="003A6D14"/>
    <w:rsid w:val="003A6D7D"/>
    <w:rsid w:val="003B12A8"/>
    <w:rsid w:val="003B3BFC"/>
    <w:rsid w:val="003B40F9"/>
    <w:rsid w:val="003B5F65"/>
    <w:rsid w:val="003B603F"/>
    <w:rsid w:val="003B653F"/>
    <w:rsid w:val="003C275C"/>
    <w:rsid w:val="003C2CBA"/>
    <w:rsid w:val="003C3A7B"/>
    <w:rsid w:val="003C404B"/>
    <w:rsid w:val="003C4B46"/>
    <w:rsid w:val="003C579D"/>
    <w:rsid w:val="003C6A67"/>
    <w:rsid w:val="003C7588"/>
    <w:rsid w:val="003C7B40"/>
    <w:rsid w:val="003D09DC"/>
    <w:rsid w:val="003D11D7"/>
    <w:rsid w:val="003D134D"/>
    <w:rsid w:val="003D2115"/>
    <w:rsid w:val="003D4A65"/>
    <w:rsid w:val="003D59BA"/>
    <w:rsid w:val="003D7736"/>
    <w:rsid w:val="003E06B2"/>
    <w:rsid w:val="003E146C"/>
    <w:rsid w:val="003E259D"/>
    <w:rsid w:val="003E5972"/>
    <w:rsid w:val="003E7FC8"/>
    <w:rsid w:val="003F0061"/>
    <w:rsid w:val="003F0FC1"/>
    <w:rsid w:val="003F1BE0"/>
    <w:rsid w:val="003F23AD"/>
    <w:rsid w:val="003F2B77"/>
    <w:rsid w:val="003F3272"/>
    <w:rsid w:val="003F4169"/>
    <w:rsid w:val="003F5B57"/>
    <w:rsid w:val="003F5BFF"/>
    <w:rsid w:val="003F6018"/>
    <w:rsid w:val="004000A5"/>
    <w:rsid w:val="00400FD8"/>
    <w:rsid w:val="00402294"/>
    <w:rsid w:val="00403EAF"/>
    <w:rsid w:val="00404FDB"/>
    <w:rsid w:val="00405007"/>
    <w:rsid w:val="00405156"/>
    <w:rsid w:val="0040671D"/>
    <w:rsid w:val="00406C94"/>
    <w:rsid w:val="0040753C"/>
    <w:rsid w:val="0040789E"/>
    <w:rsid w:val="00407911"/>
    <w:rsid w:val="00410ABA"/>
    <w:rsid w:val="00410CDD"/>
    <w:rsid w:val="0041270B"/>
    <w:rsid w:val="00412F8D"/>
    <w:rsid w:val="00413A1E"/>
    <w:rsid w:val="00413DE5"/>
    <w:rsid w:val="00413F19"/>
    <w:rsid w:val="00414080"/>
    <w:rsid w:val="00414D43"/>
    <w:rsid w:val="00415337"/>
    <w:rsid w:val="00416E44"/>
    <w:rsid w:val="0041740B"/>
    <w:rsid w:val="004175F5"/>
    <w:rsid w:val="00417B07"/>
    <w:rsid w:val="00417B9F"/>
    <w:rsid w:val="00417CF4"/>
    <w:rsid w:val="004200FC"/>
    <w:rsid w:val="00420875"/>
    <w:rsid w:val="004215A5"/>
    <w:rsid w:val="0042199A"/>
    <w:rsid w:val="0042312D"/>
    <w:rsid w:val="0042313C"/>
    <w:rsid w:val="00423769"/>
    <w:rsid w:val="0042438C"/>
    <w:rsid w:val="00424ACB"/>
    <w:rsid w:val="00425193"/>
    <w:rsid w:val="004262DB"/>
    <w:rsid w:val="0042677A"/>
    <w:rsid w:val="004276BD"/>
    <w:rsid w:val="00430461"/>
    <w:rsid w:val="004305C9"/>
    <w:rsid w:val="00430A99"/>
    <w:rsid w:val="00432386"/>
    <w:rsid w:val="00435A04"/>
    <w:rsid w:val="0043631D"/>
    <w:rsid w:val="0044119B"/>
    <w:rsid w:val="0044155C"/>
    <w:rsid w:val="00441D36"/>
    <w:rsid w:val="004423A8"/>
    <w:rsid w:val="00442B75"/>
    <w:rsid w:val="00443638"/>
    <w:rsid w:val="00443D78"/>
    <w:rsid w:val="0044439E"/>
    <w:rsid w:val="0044663E"/>
    <w:rsid w:val="0044684A"/>
    <w:rsid w:val="00446DC5"/>
    <w:rsid w:val="004473FD"/>
    <w:rsid w:val="004474A3"/>
    <w:rsid w:val="004477D4"/>
    <w:rsid w:val="00447C23"/>
    <w:rsid w:val="00450A81"/>
    <w:rsid w:val="0045199D"/>
    <w:rsid w:val="00452E38"/>
    <w:rsid w:val="00453A81"/>
    <w:rsid w:val="00453B6B"/>
    <w:rsid w:val="0045425A"/>
    <w:rsid w:val="00455D56"/>
    <w:rsid w:val="004600D7"/>
    <w:rsid w:val="00461C3E"/>
    <w:rsid w:val="004635D0"/>
    <w:rsid w:val="00463914"/>
    <w:rsid w:val="004641B4"/>
    <w:rsid w:val="00464F63"/>
    <w:rsid w:val="00465156"/>
    <w:rsid w:val="00465D6B"/>
    <w:rsid w:val="00466207"/>
    <w:rsid w:val="00466FBD"/>
    <w:rsid w:val="00470411"/>
    <w:rsid w:val="0047137C"/>
    <w:rsid w:val="00471894"/>
    <w:rsid w:val="0047260B"/>
    <w:rsid w:val="00473792"/>
    <w:rsid w:val="00473DA0"/>
    <w:rsid w:val="00474192"/>
    <w:rsid w:val="0047440E"/>
    <w:rsid w:val="00474F25"/>
    <w:rsid w:val="004753D7"/>
    <w:rsid w:val="00475ADB"/>
    <w:rsid w:val="004761F7"/>
    <w:rsid w:val="004800FA"/>
    <w:rsid w:val="004801B6"/>
    <w:rsid w:val="00480271"/>
    <w:rsid w:val="004831AC"/>
    <w:rsid w:val="00484F96"/>
    <w:rsid w:val="00485B93"/>
    <w:rsid w:val="00486D1C"/>
    <w:rsid w:val="004874EE"/>
    <w:rsid w:val="004878D4"/>
    <w:rsid w:val="00487F72"/>
    <w:rsid w:val="004900BA"/>
    <w:rsid w:val="004917AA"/>
    <w:rsid w:val="00492ACF"/>
    <w:rsid w:val="00492E5F"/>
    <w:rsid w:val="00495520"/>
    <w:rsid w:val="004959C7"/>
    <w:rsid w:val="00495F97"/>
    <w:rsid w:val="00496448"/>
    <w:rsid w:val="0049671A"/>
    <w:rsid w:val="00496FB8"/>
    <w:rsid w:val="00497239"/>
    <w:rsid w:val="00497C26"/>
    <w:rsid w:val="004A0E17"/>
    <w:rsid w:val="004A0EAA"/>
    <w:rsid w:val="004A3B72"/>
    <w:rsid w:val="004A4F0B"/>
    <w:rsid w:val="004A533C"/>
    <w:rsid w:val="004A5F24"/>
    <w:rsid w:val="004A6211"/>
    <w:rsid w:val="004A6DBE"/>
    <w:rsid w:val="004B0A20"/>
    <w:rsid w:val="004B0BB3"/>
    <w:rsid w:val="004B0C90"/>
    <w:rsid w:val="004B2E8A"/>
    <w:rsid w:val="004B3829"/>
    <w:rsid w:val="004B45A3"/>
    <w:rsid w:val="004B4D96"/>
    <w:rsid w:val="004B538F"/>
    <w:rsid w:val="004B53A2"/>
    <w:rsid w:val="004B56F7"/>
    <w:rsid w:val="004B64CD"/>
    <w:rsid w:val="004B6604"/>
    <w:rsid w:val="004B7A16"/>
    <w:rsid w:val="004B7B08"/>
    <w:rsid w:val="004B7E5A"/>
    <w:rsid w:val="004C0C21"/>
    <w:rsid w:val="004C0F6E"/>
    <w:rsid w:val="004C2753"/>
    <w:rsid w:val="004C28EC"/>
    <w:rsid w:val="004C5862"/>
    <w:rsid w:val="004C6084"/>
    <w:rsid w:val="004C65A9"/>
    <w:rsid w:val="004C6A51"/>
    <w:rsid w:val="004C7D27"/>
    <w:rsid w:val="004C7DCE"/>
    <w:rsid w:val="004D0A74"/>
    <w:rsid w:val="004D11B4"/>
    <w:rsid w:val="004D1B82"/>
    <w:rsid w:val="004D2230"/>
    <w:rsid w:val="004D2B53"/>
    <w:rsid w:val="004D2E10"/>
    <w:rsid w:val="004D3A8E"/>
    <w:rsid w:val="004D5F70"/>
    <w:rsid w:val="004D63E3"/>
    <w:rsid w:val="004D74AD"/>
    <w:rsid w:val="004E0BD3"/>
    <w:rsid w:val="004E145E"/>
    <w:rsid w:val="004E29FC"/>
    <w:rsid w:val="004E4528"/>
    <w:rsid w:val="004E4F3E"/>
    <w:rsid w:val="004E69BA"/>
    <w:rsid w:val="004E6E03"/>
    <w:rsid w:val="004E7825"/>
    <w:rsid w:val="004F02D6"/>
    <w:rsid w:val="004F19A8"/>
    <w:rsid w:val="004F2D0C"/>
    <w:rsid w:val="004F3C38"/>
    <w:rsid w:val="004F5195"/>
    <w:rsid w:val="004F52F8"/>
    <w:rsid w:val="004F55A2"/>
    <w:rsid w:val="004F61CA"/>
    <w:rsid w:val="004F629F"/>
    <w:rsid w:val="004F7DF3"/>
    <w:rsid w:val="0050055E"/>
    <w:rsid w:val="00500891"/>
    <w:rsid w:val="00501506"/>
    <w:rsid w:val="00501829"/>
    <w:rsid w:val="005028B2"/>
    <w:rsid w:val="00502900"/>
    <w:rsid w:val="00503B2D"/>
    <w:rsid w:val="00503C96"/>
    <w:rsid w:val="0050418F"/>
    <w:rsid w:val="0050547B"/>
    <w:rsid w:val="00506642"/>
    <w:rsid w:val="005076D3"/>
    <w:rsid w:val="005079E8"/>
    <w:rsid w:val="00507B00"/>
    <w:rsid w:val="00507C2F"/>
    <w:rsid w:val="0051158E"/>
    <w:rsid w:val="0051214D"/>
    <w:rsid w:val="00512175"/>
    <w:rsid w:val="005123CD"/>
    <w:rsid w:val="00512541"/>
    <w:rsid w:val="00512E13"/>
    <w:rsid w:val="00513C28"/>
    <w:rsid w:val="0051434A"/>
    <w:rsid w:val="0051469F"/>
    <w:rsid w:val="00516139"/>
    <w:rsid w:val="0051776B"/>
    <w:rsid w:val="00521828"/>
    <w:rsid w:val="00521A48"/>
    <w:rsid w:val="00522185"/>
    <w:rsid w:val="00522BF7"/>
    <w:rsid w:val="00522F62"/>
    <w:rsid w:val="00523586"/>
    <w:rsid w:val="005238FE"/>
    <w:rsid w:val="00523E12"/>
    <w:rsid w:val="00525181"/>
    <w:rsid w:val="00525D3C"/>
    <w:rsid w:val="005264B6"/>
    <w:rsid w:val="00526F6E"/>
    <w:rsid w:val="0053054F"/>
    <w:rsid w:val="00531841"/>
    <w:rsid w:val="0053184D"/>
    <w:rsid w:val="00531AE9"/>
    <w:rsid w:val="00531B5B"/>
    <w:rsid w:val="00532602"/>
    <w:rsid w:val="005329F0"/>
    <w:rsid w:val="00533699"/>
    <w:rsid w:val="005345FC"/>
    <w:rsid w:val="00534953"/>
    <w:rsid w:val="00535E72"/>
    <w:rsid w:val="00535F8C"/>
    <w:rsid w:val="00536396"/>
    <w:rsid w:val="0053678C"/>
    <w:rsid w:val="00536900"/>
    <w:rsid w:val="005369B2"/>
    <w:rsid w:val="00537260"/>
    <w:rsid w:val="005373C7"/>
    <w:rsid w:val="00540239"/>
    <w:rsid w:val="005409FF"/>
    <w:rsid w:val="00541AE9"/>
    <w:rsid w:val="00541D79"/>
    <w:rsid w:val="00541D93"/>
    <w:rsid w:val="005431FD"/>
    <w:rsid w:val="00543642"/>
    <w:rsid w:val="0054433F"/>
    <w:rsid w:val="0054625B"/>
    <w:rsid w:val="00546CE4"/>
    <w:rsid w:val="00546D72"/>
    <w:rsid w:val="00546F06"/>
    <w:rsid w:val="005501F6"/>
    <w:rsid w:val="00552113"/>
    <w:rsid w:val="0055299D"/>
    <w:rsid w:val="0055389C"/>
    <w:rsid w:val="00553A34"/>
    <w:rsid w:val="00553AC0"/>
    <w:rsid w:val="00554587"/>
    <w:rsid w:val="00555858"/>
    <w:rsid w:val="00555CA9"/>
    <w:rsid w:val="00556D1B"/>
    <w:rsid w:val="005613EB"/>
    <w:rsid w:val="00564D9A"/>
    <w:rsid w:val="00567BBF"/>
    <w:rsid w:val="00567F34"/>
    <w:rsid w:val="005708AF"/>
    <w:rsid w:val="00570D13"/>
    <w:rsid w:val="00573719"/>
    <w:rsid w:val="00573EC8"/>
    <w:rsid w:val="0057469B"/>
    <w:rsid w:val="00575E50"/>
    <w:rsid w:val="00577B99"/>
    <w:rsid w:val="00577E32"/>
    <w:rsid w:val="00581463"/>
    <w:rsid w:val="0058173E"/>
    <w:rsid w:val="00582434"/>
    <w:rsid w:val="005824FD"/>
    <w:rsid w:val="005845CF"/>
    <w:rsid w:val="0058460D"/>
    <w:rsid w:val="00586138"/>
    <w:rsid w:val="00587446"/>
    <w:rsid w:val="00590055"/>
    <w:rsid w:val="005900C2"/>
    <w:rsid w:val="005915F2"/>
    <w:rsid w:val="0059244C"/>
    <w:rsid w:val="0059255A"/>
    <w:rsid w:val="005933BD"/>
    <w:rsid w:val="00594B11"/>
    <w:rsid w:val="0059784B"/>
    <w:rsid w:val="005978A2"/>
    <w:rsid w:val="005A09CD"/>
    <w:rsid w:val="005A0D5A"/>
    <w:rsid w:val="005A19C0"/>
    <w:rsid w:val="005A2180"/>
    <w:rsid w:val="005A2489"/>
    <w:rsid w:val="005A38D3"/>
    <w:rsid w:val="005A50E4"/>
    <w:rsid w:val="005A5FA1"/>
    <w:rsid w:val="005A7F92"/>
    <w:rsid w:val="005B18C0"/>
    <w:rsid w:val="005B1C4A"/>
    <w:rsid w:val="005B2B0E"/>
    <w:rsid w:val="005B37CD"/>
    <w:rsid w:val="005B3A39"/>
    <w:rsid w:val="005B42E3"/>
    <w:rsid w:val="005B44A5"/>
    <w:rsid w:val="005B451F"/>
    <w:rsid w:val="005B4B8E"/>
    <w:rsid w:val="005B53CA"/>
    <w:rsid w:val="005B5762"/>
    <w:rsid w:val="005B5A51"/>
    <w:rsid w:val="005B5D47"/>
    <w:rsid w:val="005B5E98"/>
    <w:rsid w:val="005B63CC"/>
    <w:rsid w:val="005B7750"/>
    <w:rsid w:val="005B79DC"/>
    <w:rsid w:val="005B7F47"/>
    <w:rsid w:val="005C0521"/>
    <w:rsid w:val="005C13A3"/>
    <w:rsid w:val="005C1C3F"/>
    <w:rsid w:val="005C2157"/>
    <w:rsid w:val="005C5230"/>
    <w:rsid w:val="005C601B"/>
    <w:rsid w:val="005C79A9"/>
    <w:rsid w:val="005D138B"/>
    <w:rsid w:val="005D1FBC"/>
    <w:rsid w:val="005D287F"/>
    <w:rsid w:val="005D3032"/>
    <w:rsid w:val="005D316C"/>
    <w:rsid w:val="005D3E19"/>
    <w:rsid w:val="005D4DFF"/>
    <w:rsid w:val="005D4EF0"/>
    <w:rsid w:val="005D5281"/>
    <w:rsid w:val="005D533B"/>
    <w:rsid w:val="005D5D96"/>
    <w:rsid w:val="005D5EDB"/>
    <w:rsid w:val="005D62C8"/>
    <w:rsid w:val="005D68B1"/>
    <w:rsid w:val="005D6FD6"/>
    <w:rsid w:val="005D716D"/>
    <w:rsid w:val="005E2273"/>
    <w:rsid w:val="005E23A8"/>
    <w:rsid w:val="005E36F2"/>
    <w:rsid w:val="005E3A00"/>
    <w:rsid w:val="005E3BAD"/>
    <w:rsid w:val="005E56CB"/>
    <w:rsid w:val="005E5FCD"/>
    <w:rsid w:val="005E7CD8"/>
    <w:rsid w:val="005F1616"/>
    <w:rsid w:val="005F1C45"/>
    <w:rsid w:val="005F2258"/>
    <w:rsid w:val="005F2B7E"/>
    <w:rsid w:val="005F404A"/>
    <w:rsid w:val="005F585F"/>
    <w:rsid w:val="005F5863"/>
    <w:rsid w:val="005F59DD"/>
    <w:rsid w:val="005F7A87"/>
    <w:rsid w:val="00602BB5"/>
    <w:rsid w:val="00602D75"/>
    <w:rsid w:val="00602FB4"/>
    <w:rsid w:val="00603640"/>
    <w:rsid w:val="0060555F"/>
    <w:rsid w:val="00605B7A"/>
    <w:rsid w:val="006061AF"/>
    <w:rsid w:val="00606789"/>
    <w:rsid w:val="006113C2"/>
    <w:rsid w:val="00611D45"/>
    <w:rsid w:val="00612AA0"/>
    <w:rsid w:val="00613AC3"/>
    <w:rsid w:val="00615A64"/>
    <w:rsid w:val="00615D8A"/>
    <w:rsid w:val="00615E9E"/>
    <w:rsid w:val="0061761F"/>
    <w:rsid w:val="00617AA6"/>
    <w:rsid w:val="00617C76"/>
    <w:rsid w:val="00621572"/>
    <w:rsid w:val="006218AD"/>
    <w:rsid w:val="00621987"/>
    <w:rsid w:val="00621DAC"/>
    <w:rsid w:val="00621EFD"/>
    <w:rsid w:val="0062226A"/>
    <w:rsid w:val="0062230D"/>
    <w:rsid w:val="00622EEB"/>
    <w:rsid w:val="00623DC3"/>
    <w:rsid w:val="00624056"/>
    <w:rsid w:val="006248EB"/>
    <w:rsid w:val="006253FF"/>
    <w:rsid w:val="00627029"/>
    <w:rsid w:val="006273D4"/>
    <w:rsid w:val="00627B7D"/>
    <w:rsid w:val="0063044E"/>
    <w:rsid w:val="0063118C"/>
    <w:rsid w:val="00632794"/>
    <w:rsid w:val="00633853"/>
    <w:rsid w:val="00635AF6"/>
    <w:rsid w:val="00636E20"/>
    <w:rsid w:val="00640A08"/>
    <w:rsid w:val="00643324"/>
    <w:rsid w:val="006435CD"/>
    <w:rsid w:val="00644CC3"/>
    <w:rsid w:val="006459B6"/>
    <w:rsid w:val="00646FDF"/>
    <w:rsid w:val="006505E4"/>
    <w:rsid w:val="006512ED"/>
    <w:rsid w:val="0065267E"/>
    <w:rsid w:val="00652AFF"/>
    <w:rsid w:val="00653331"/>
    <w:rsid w:val="00653D2A"/>
    <w:rsid w:val="006571B0"/>
    <w:rsid w:val="00657274"/>
    <w:rsid w:val="006572AA"/>
    <w:rsid w:val="00657612"/>
    <w:rsid w:val="00657F2C"/>
    <w:rsid w:val="006608E6"/>
    <w:rsid w:val="00660C81"/>
    <w:rsid w:val="0066166A"/>
    <w:rsid w:val="00662215"/>
    <w:rsid w:val="00662C5D"/>
    <w:rsid w:val="00663617"/>
    <w:rsid w:val="00663FD5"/>
    <w:rsid w:val="006642A9"/>
    <w:rsid w:val="00665DC8"/>
    <w:rsid w:val="00666582"/>
    <w:rsid w:val="00670204"/>
    <w:rsid w:val="006702C3"/>
    <w:rsid w:val="006707F5"/>
    <w:rsid w:val="00670F6D"/>
    <w:rsid w:val="006712B3"/>
    <w:rsid w:val="00671E87"/>
    <w:rsid w:val="00671FE5"/>
    <w:rsid w:val="0067211E"/>
    <w:rsid w:val="006736E3"/>
    <w:rsid w:val="00673E82"/>
    <w:rsid w:val="006747EF"/>
    <w:rsid w:val="00674C5F"/>
    <w:rsid w:val="006754D3"/>
    <w:rsid w:val="00676346"/>
    <w:rsid w:val="006767E2"/>
    <w:rsid w:val="006768D2"/>
    <w:rsid w:val="00676BD2"/>
    <w:rsid w:val="00677539"/>
    <w:rsid w:val="00677DD4"/>
    <w:rsid w:val="00677F21"/>
    <w:rsid w:val="006808E5"/>
    <w:rsid w:val="00680B1F"/>
    <w:rsid w:val="0068152F"/>
    <w:rsid w:val="00682250"/>
    <w:rsid w:val="00684342"/>
    <w:rsid w:val="00684B21"/>
    <w:rsid w:val="00686850"/>
    <w:rsid w:val="00686DF4"/>
    <w:rsid w:val="00692DEE"/>
    <w:rsid w:val="00692E4C"/>
    <w:rsid w:val="0069396E"/>
    <w:rsid w:val="00694544"/>
    <w:rsid w:val="006945EC"/>
    <w:rsid w:val="00694A77"/>
    <w:rsid w:val="00695048"/>
    <w:rsid w:val="006968D8"/>
    <w:rsid w:val="0069766A"/>
    <w:rsid w:val="006978B9"/>
    <w:rsid w:val="00697D46"/>
    <w:rsid w:val="006A0173"/>
    <w:rsid w:val="006A02E9"/>
    <w:rsid w:val="006A09D9"/>
    <w:rsid w:val="006A190A"/>
    <w:rsid w:val="006A1944"/>
    <w:rsid w:val="006A1A23"/>
    <w:rsid w:val="006A1E51"/>
    <w:rsid w:val="006A5224"/>
    <w:rsid w:val="006A52AA"/>
    <w:rsid w:val="006A54E9"/>
    <w:rsid w:val="006A7E7D"/>
    <w:rsid w:val="006B03A7"/>
    <w:rsid w:val="006B0482"/>
    <w:rsid w:val="006B066E"/>
    <w:rsid w:val="006B2503"/>
    <w:rsid w:val="006B2A79"/>
    <w:rsid w:val="006B3620"/>
    <w:rsid w:val="006B3794"/>
    <w:rsid w:val="006B3F76"/>
    <w:rsid w:val="006B49C2"/>
    <w:rsid w:val="006B5A8E"/>
    <w:rsid w:val="006B6D20"/>
    <w:rsid w:val="006C0597"/>
    <w:rsid w:val="006C0ACC"/>
    <w:rsid w:val="006C0B49"/>
    <w:rsid w:val="006C0F84"/>
    <w:rsid w:val="006C1F03"/>
    <w:rsid w:val="006C30C6"/>
    <w:rsid w:val="006C48CA"/>
    <w:rsid w:val="006C4BB6"/>
    <w:rsid w:val="006C6714"/>
    <w:rsid w:val="006C699E"/>
    <w:rsid w:val="006C6A9B"/>
    <w:rsid w:val="006C6B81"/>
    <w:rsid w:val="006C6D55"/>
    <w:rsid w:val="006C6FEA"/>
    <w:rsid w:val="006C7A67"/>
    <w:rsid w:val="006D07D7"/>
    <w:rsid w:val="006D1994"/>
    <w:rsid w:val="006D24EC"/>
    <w:rsid w:val="006D47DB"/>
    <w:rsid w:val="006E1B9E"/>
    <w:rsid w:val="006E249A"/>
    <w:rsid w:val="006E25C8"/>
    <w:rsid w:val="006E3882"/>
    <w:rsid w:val="006E4337"/>
    <w:rsid w:val="006E45D8"/>
    <w:rsid w:val="006E5114"/>
    <w:rsid w:val="006E53FE"/>
    <w:rsid w:val="006E5B70"/>
    <w:rsid w:val="006E6292"/>
    <w:rsid w:val="006E6DFD"/>
    <w:rsid w:val="006E7169"/>
    <w:rsid w:val="006E72B9"/>
    <w:rsid w:val="006E7A45"/>
    <w:rsid w:val="006F0646"/>
    <w:rsid w:val="006F0C3B"/>
    <w:rsid w:val="006F0FB8"/>
    <w:rsid w:val="006F1759"/>
    <w:rsid w:val="006F22F8"/>
    <w:rsid w:val="006F2371"/>
    <w:rsid w:val="006F3329"/>
    <w:rsid w:val="006F475F"/>
    <w:rsid w:val="006F4D75"/>
    <w:rsid w:val="006F5567"/>
    <w:rsid w:val="006F7127"/>
    <w:rsid w:val="006F7A1A"/>
    <w:rsid w:val="0070058B"/>
    <w:rsid w:val="007009CD"/>
    <w:rsid w:val="00700E24"/>
    <w:rsid w:val="00701E31"/>
    <w:rsid w:val="0070229B"/>
    <w:rsid w:val="00702553"/>
    <w:rsid w:val="00702DAE"/>
    <w:rsid w:val="00703BD5"/>
    <w:rsid w:val="00704D88"/>
    <w:rsid w:val="0070571C"/>
    <w:rsid w:val="00707988"/>
    <w:rsid w:val="00712FF6"/>
    <w:rsid w:val="007130C1"/>
    <w:rsid w:val="007130E9"/>
    <w:rsid w:val="0071369D"/>
    <w:rsid w:val="0071464C"/>
    <w:rsid w:val="00714A54"/>
    <w:rsid w:val="00714E6D"/>
    <w:rsid w:val="007159A5"/>
    <w:rsid w:val="00717A32"/>
    <w:rsid w:val="00717C01"/>
    <w:rsid w:val="00720D3A"/>
    <w:rsid w:val="00720EF2"/>
    <w:rsid w:val="00721333"/>
    <w:rsid w:val="0072163B"/>
    <w:rsid w:val="007219F4"/>
    <w:rsid w:val="00722AA9"/>
    <w:rsid w:val="00722D8A"/>
    <w:rsid w:val="00722DCA"/>
    <w:rsid w:val="00723052"/>
    <w:rsid w:val="0072410B"/>
    <w:rsid w:val="007258DD"/>
    <w:rsid w:val="00725C4A"/>
    <w:rsid w:val="00726853"/>
    <w:rsid w:val="00730713"/>
    <w:rsid w:val="00730B51"/>
    <w:rsid w:val="00730BDF"/>
    <w:rsid w:val="00732A6D"/>
    <w:rsid w:val="00734FF8"/>
    <w:rsid w:val="007352F2"/>
    <w:rsid w:val="00735349"/>
    <w:rsid w:val="0073715C"/>
    <w:rsid w:val="007372F0"/>
    <w:rsid w:val="00737AE9"/>
    <w:rsid w:val="00740647"/>
    <w:rsid w:val="007419A4"/>
    <w:rsid w:val="0074249F"/>
    <w:rsid w:val="007436C1"/>
    <w:rsid w:val="00744126"/>
    <w:rsid w:val="0074451F"/>
    <w:rsid w:val="00745C5B"/>
    <w:rsid w:val="00750A1F"/>
    <w:rsid w:val="00750C33"/>
    <w:rsid w:val="0075123B"/>
    <w:rsid w:val="007520C6"/>
    <w:rsid w:val="0075227B"/>
    <w:rsid w:val="0075290E"/>
    <w:rsid w:val="007529A6"/>
    <w:rsid w:val="00752DEE"/>
    <w:rsid w:val="007532B1"/>
    <w:rsid w:val="00753D39"/>
    <w:rsid w:val="00753FFA"/>
    <w:rsid w:val="007560AE"/>
    <w:rsid w:val="00760738"/>
    <w:rsid w:val="007626CD"/>
    <w:rsid w:val="00762AF6"/>
    <w:rsid w:val="00762EF4"/>
    <w:rsid w:val="00765BCC"/>
    <w:rsid w:val="00765D79"/>
    <w:rsid w:val="007664D0"/>
    <w:rsid w:val="00767F7A"/>
    <w:rsid w:val="007704BA"/>
    <w:rsid w:val="007713E9"/>
    <w:rsid w:val="00772038"/>
    <w:rsid w:val="00772353"/>
    <w:rsid w:val="00772489"/>
    <w:rsid w:val="007725A2"/>
    <w:rsid w:val="00772F23"/>
    <w:rsid w:val="00773A50"/>
    <w:rsid w:val="00774CB0"/>
    <w:rsid w:val="00774D03"/>
    <w:rsid w:val="00776071"/>
    <w:rsid w:val="007800F8"/>
    <w:rsid w:val="007803BB"/>
    <w:rsid w:val="00780BF4"/>
    <w:rsid w:val="00780D86"/>
    <w:rsid w:val="00782A2E"/>
    <w:rsid w:val="0078314B"/>
    <w:rsid w:val="00785A15"/>
    <w:rsid w:val="00785C36"/>
    <w:rsid w:val="00786743"/>
    <w:rsid w:val="007904F7"/>
    <w:rsid w:val="00790B6F"/>
    <w:rsid w:val="00790F36"/>
    <w:rsid w:val="007914FE"/>
    <w:rsid w:val="007923D1"/>
    <w:rsid w:val="00792E11"/>
    <w:rsid w:val="00794611"/>
    <w:rsid w:val="0079592A"/>
    <w:rsid w:val="007A188A"/>
    <w:rsid w:val="007A38A9"/>
    <w:rsid w:val="007A5A59"/>
    <w:rsid w:val="007A5EFF"/>
    <w:rsid w:val="007B123C"/>
    <w:rsid w:val="007B133B"/>
    <w:rsid w:val="007B190E"/>
    <w:rsid w:val="007B535C"/>
    <w:rsid w:val="007B6584"/>
    <w:rsid w:val="007B72A8"/>
    <w:rsid w:val="007C03B1"/>
    <w:rsid w:val="007C0FCC"/>
    <w:rsid w:val="007C1521"/>
    <w:rsid w:val="007C16DE"/>
    <w:rsid w:val="007C2E7D"/>
    <w:rsid w:val="007C30DA"/>
    <w:rsid w:val="007C3477"/>
    <w:rsid w:val="007C5838"/>
    <w:rsid w:val="007C5C2A"/>
    <w:rsid w:val="007C68C0"/>
    <w:rsid w:val="007C6F40"/>
    <w:rsid w:val="007D09B9"/>
    <w:rsid w:val="007D1E73"/>
    <w:rsid w:val="007D2A06"/>
    <w:rsid w:val="007D2F2C"/>
    <w:rsid w:val="007D5CAE"/>
    <w:rsid w:val="007D6D45"/>
    <w:rsid w:val="007D7653"/>
    <w:rsid w:val="007D7CFB"/>
    <w:rsid w:val="007E06AA"/>
    <w:rsid w:val="007E41C9"/>
    <w:rsid w:val="007E51FE"/>
    <w:rsid w:val="007E5E1E"/>
    <w:rsid w:val="007F000D"/>
    <w:rsid w:val="007F0090"/>
    <w:rsid w:val="007F0A97"/>
    <w:rsid w:val="007F1C6E"/>
    <w:rsid w:val="007F1D29"/>
    <w:rsid w:val="007F1FFE"/>
    <w:rsid w:val="007F21B3"/>
    <w:rsid w:val="007F244A"/>
    <w:rsid w:val="007F26D7"/>
    <w:rsid w:val="007F2B8A"/>
    <w:rsid w:val="007F2DB2"/>
    <w:rsid w:val="007F41FA"/>
    <w:rsid w:val="007F4D66"/>
    <w:rsid w:val="007F67EC"/>
    <w:rsid w:val="007F67F3"/>
    <w:rsid w:val="007F749D"/>
    <w:rsid w:val="00802143"/>
    <w:rsid w:val="008024B5"/>
    <w:rsid w:val="0080250E"/>
    <w:rsid w:val="00802760"/>
    <w:rsid w:val="008040C6"/>
    <w:rsid w:val="00804EBF"/>
    <w:rsid w:val="00805197"/>
    <w:rsid w:val="0080541C"/>
    <w:rsid w:val="00805433"/>
    <w:rsid w:val="00805AF4"/>
    <w:rsid w:val="008067CC"/>
    <w:rsid w:val="00806FBB"/>
    <w:rsid w:val="008070B9"/>
    <w:rsid w:val="00812DA3"/>
    <w:rsid w:val="00812DC5"/>
    <w:rsid w:val="00813529"/>
    <w:rsid w:val="00813F08"/>
    <w:rsid w:val="008144F0"/>
    <w:rsid w:val="00814A42"/>
    <w:rsid w:val="008164B2"/>
    <w:rsid w:val="008170AE"/>
    <w:rsid w:val="0081761F"/>
    <w:rsid w:val="00820574"/>
    <w:rsid w:val="008205D8"/>
    <w:rsid w:val="0082067D"/>
    <w:rsid w:val="00820C4A"/>
    <w:rsid w:val="00821124"/>
    <w:rsid w:val="0082347D"/>
    <w:rsid w:val="0082423A"/>
    <w:rsid w:val="00826D3A"/>
    <w:rsid w:val="00827274"/>
    <w:rsid w:val="008272C3"/>
    <w:rsid w:val="008273FB"/>
    <w:rsid w:val="00827673"/>
    <w:rsid w:val="00827D2A"/>
    <w:rsid w:val="008312D9"/>
    <w:rsid w:val="00832CB1"/>
    <w:rsid w:val="00832EE0"/>
    <w:rsid w:val="00833E50"/>
    <w:rsid w:val="0083458F"/>
    <w:rsid w:val="00834B7C"/>
    <w:rsid w:val="008366B6"/>
    <w:rsid w:val="00837707"/>
    <w:rsid w:val="008377ED"/>
    <w:rsid w:val="008409B0"/>
    <w:rsid w:val="00840E60"/>
    <w:rsid w:val="0084254A"/>
    <w:rsid w:val="0084341C"/>
    <w:rsid w:val="008454C6"/>
    <w:rsid w:val="00845C15"/>
    <w:rsid w:val="0084670B"/>
    <w:rsid w:val="00846888"/>
    <w:rsid w:val="0084754A"/>
    <w:rsid w:val="00847AA9"/>
    <w:rsid w:val="00851B4B"/>
    <w:rsid w:val="0085357D"/>
    <w:rsid w:val="008535AA"/>
    <w:rsid w:val="00855604"/>
    <w:rsid w:val="00856B32"/>
    <w:rsid w:val="008575CC"/>
    <w:rsid w:val="00857D35"/>
    <w:rsid w:val="00860C30"/>
    <w:rsid w:val="00860FF3"/>
    <w:rsid w:val="00861336"/>
    <w:rsid w:val="008651AA"/>
    <w:rsid w:val="00867741"/>
    <w:rsid w:val="00867D8A"/>
    <w:rsid w:val="008706CC"/>
    <w:rsid w:val="0087398C"/>
    <w:rsid w:val="00874903"/>
    <w:rsid w:val="00875048"/>
    <w:rsid w:val="00875ACD"/>
    <w:rsid w:val="00876358"/>
    <w:rsid w:val="00877246"/>
    <w:rsid w:val="00877403"/>
    <w:rsid w:val="0087774B"/>
    <w:rsid w:val="00880256"/>
    <w:rsid w:val="00880473"/>
    <w:rsid w:val="008808DD"/>
    <w:rsid w:val="00880D93"/>
    <w:rsid w:val="00880FB7"/>
    <w:rsid w:val="008820D7"/>
    <w:rsid w:val="00882737"/>
    <w:rsid w:val="00882A92"/>
    <w:rsid w:val="00883224"/>
    <w:rsid w:val="00883AF0"/>
    <w:rsid w:val="00884AFE"/>
    <w:rsid w:val="008857BC"/>
    <w:rsid w:val="00886A14"/>
    <w:rsid w:val="00886BC0"/>
    <w:rsid w:val="0088752D"/>
    <w:rsid w:val="00887FB7"/>
    <w:rsid w:val="00890232"/>
    <w:rsid w:val="00890FAE"/>
    <w:rsid w:val="00891AC7"/>
    <w:rsid w:val="00892DD8"/>
    <w:rsid w:val="00893372"/>
    <w:rsid w:val="0089440C"/>
    <w:rsid w:val="008956D8"/>
    <w:rsid w:val="008960A8"/>
    <w:rsid w:val="008977C7"/>
    <w:rsid w:val="00897D2B"/>
    <w:rsid w:val="008A0DD9"/>
    <w:rsid w:val="008A1458"/>
    <w:rsid w:val="008A201A"/>
    <w:rsid w:val="008A5DA3"/>
    <w:rsid w:val="008A5DFA"/>
    <w:rsid w:val="008A6B53"/>
    <w:rsid w:val="008A7572"/>
    <w:rsid w:val="008A77E4"/>
    <w:rsid w:val="008B001A"/>
    <w:rsid w:val="008B00F0"/>
    <w:rsid w:val="008B01CE"/>
    <w:rsid w:val="008B0813"/>
    <w:rsid w:val="008B11AB"/>
    <w:rsid w:val="008B20C4"/>
    <w:rsid w:val="008B437A"/>
    <w:rsid w:val="008B4E86"/>
    <w:rsid w:val="008B4EE5"/>
    <w:rsid w:val="008B7F59"/>
    <w:rsid w:val="008C117A"/>
    <w:rsid w:val="008C146D"/>
    <w:rsid w:val="008C1574"/>
    <w:rsid w:val="008C326D"/>
    <w:rsid w:val="008C38CC"/>
    <w:rsid w:val="008C40D1"/>
    <w:rsid w:val="008C475D"/>
    <w:rsid w:val="008C60B9"/>
    <w:rsid w:val="008C690D"/>
    <w:rsid w:val="008C6CE8"/>
    <w:rsid w:val="008C6FEC"/>
    <w:rsid w:val="008C79E6"/>
    <w:rsid w:val="008D1FF8"/>
    <w:rsid w:val="008D338D"/>
    <w:rsid w:val="008D33CC"/>
    <w:rsid w:val="008D3510"/>
    <w:rsid w:val="008D3537"/>
    <w:rsid w:val="008D3BDF"/>
    <w:rsid w:val="008D413E"/>
    <w:rsid w:val="008D4E0F"/>
    <w:rsid w:val="008D4E41"/>
    <w:rsid w:val="008D5301"/>
    <w:rsid w:val="008D61F2"/>
    <w:rsid w:val="008E024C"/>
    <w:rsid w:val="008E0B2D"/>
    <w:rsid w:val="008E167B"/>
    <w:rsid w:val="008E2349"/>
    <w:rsid w:val="008E2AED"/>
    <w:rsid w:val="008E3745"/>
    <w:rsid w:val="008E3D48"/>
    <w:rsid w:val="008E3EA8"/>
    <w:rsid w:val="008E4370"/>
    <w:rsid w:val="008E4971"/>
    <w:rsid w:val="008E4C2B"/>
    <w:rsid w:val="008E6F47"/>
    <w:rsid w:val="008F1139"/>
    <w:rsid w:val="008F2876"/>
    <w:rsid w:val="008F2DC2"/>
    <w:rsid w:val="008F3610"/>
    <w:rsid w:val="008F3D12"/>
    <w:rsid w:val="008F3D8C"/>
    <w:rsid w:val="008F4401"/>
    <w:rsid w:val="008F45AB"/>
    <w:rsid w:val="008F4EAE"/>
    <w:rsid w:val="008F5818"/>
    <w:rsid w:val="008F77B1"/>
    <w:rsid w:val="009002AB"/>
    <w:rsid w:val="009005CF"/>
    <w:rsid w:val="0090075A"/>
    <w:rsid w:val="00900AC1"/>
    <w:rsid w:val="00901CE6"/>
    <w:rsid w:val="009033B8"/>
    <w:rsid w:val="009038AF"/>
    <w:rsid w:val="009048AC"/>
    <w:rsid w:val="00904A3C"/>
    <w:rsid w:val="00905054"/>
    <w:rsid w:val="00905068"/>
    <w:rsid w:val="0090531E"/>
    <w:rsid w:val="00906C6A"/>
    <w:rsid w:val="00906F8A"/>
    <w:rsid w:val="00907A88"/>
    <w:rsid w:val="00907B5E"/>
    <w:rsid w:val="00907E07"/>
    <w:rsid w:val="009109D8"/>
    <w:rsid w:val="00910E08"/>
    <w:rsid w:val="00911C87"/>
    <w:rsid w:val="00912523"/>
    <w:rsid w:val="00912CDE"/>
    <w:rsid w:val="00913AFB"/>
    <w:rsid w:val="009149CE"/>
    <w:rsid w:val="00914CED"/>
    <w:rsid w:val="009151F4"/>
    <w:rsid w:val="00915AE4"/>
    <w:rsid w:val="00917854"/>
    <w:rsid w:val="00920C66"/>
    <w:rsid w:val="0092132B"/>
    <w:rsid w:val="009219B2"/>
    <w:rsid w:val="0092220B"/>
    <w:rsid w:val="009223C2"/>
    <w:rsid w:val="00922440"/>
    <w:rsid w:val="009229CB"/>
    <w:rsid w:val="00923272"/>
    <w:rsid w:val="0092385D"/>
    <w:rsid w:val="009239DB"/>
    <w:rsid w:val="00923C08"/>
    <w:rsid w:val="00923FD6"/>
    <w:rsid w:val="009247F3"/>
    <w:rsid w:val="009253F1"/>
    <w:rsid w:val="00926D27"/>
    <w:rsid w:val="0092736D"/>
    <w:rsid w:val="009274E4"/>
    <w:rsid w:val="00930066"/>
    <w:rsid w:val="00930DE5"/>
    <w:rsid w:val="009318A1"/>
    <w:rsid w:val="00931FF7"/>
    <w:rsid w:val="009331EE"/>
    <w:rsid w:val="009355B2"/>
    <w:rsid w:val="00936A9C"/>
    <w:rsid w:val="00937430"/>
    <w:rsid w:val="009404B6"/>
    <w:rsid w:val="009404E7"/>
    <w:rsid w:val="00940572"/>
    <w:rsid w:val="00940F30"/>
    <w:rsid w:val="0094117A"/>
    <w:rsid w:val="00942C24"/>
    <w:rsid w:val="00944721"/>
    <w:rsid w:val="00944802"/>
    <w:rsid w:val="00946066"/>
    <w:rsid w:val="009466E7"/>
    <w:rsid w:val="009469D6"/>
    <w:rsid w:val="00946A86"/>
    <w:rsid w:val="00946DC2"/>
    <w:rsid w:val="009473EA"/>
    <w:rsid w:val="00947A09"/>
    <w:rsid w:val="009508F4"/>
    <w:rsid w:val="00950EAA"/>
    <w:rsid w:val="00951931"/>
    <w:rsid w:val="00951E3C"/>
    <w:rsid w:val="0095245E"/>
    <w:rsid w:val="009536AF"/>
    <w:rsid w:val="009544FE"/>
    <w:rsid w:val="00955133"/>
    <w:rsid w:val="00955BDA"/>
    <w:rsid w:val="00960024"/>
    <w:rsid w:val="00960D61"/>
    <w:rsid w:val="0096213B"/>
    <w:rsid w:val="0096230E"/>
    <w:rsid w:val="0096239A"/>
    <w:rsid w:val="009623A3"/>
    <w:rsid w:val="009627A6"/>
    <w:rsid w:val="00963666"/>
    <w:rsid w:val="00964BA5"/>
    <w:rsid w:val="00964E4E"/>
    <w:rsid w:val="00965F5D"/>
    <w:rsid w:val="0096602A"/>
    <w:rsid w:val="00971815"/>
    <w:rsid w:val="00971E59"/>
    <w:rsid w:val="00972576"/>
    <w:rsid w:val="00973156"/>
    <w:rsid w:val="00974391"/>
    <w:rsid w:val="009744B5"/>
    <w:rsid w:val="00975403"/>
    <w:rsid w:val="00975426"/>
    <w:rsid w:val="00975BD6"/>
    <w:rsid w:val="00976DE7"/>
    <w:rsid w:val="00977B6C"/>
    <w:rsid w:val="00981131"/>
    <w:rsid w:val="00981209"/>
    <w:rsid w:val="0098261D"/>
    <w:rsid w:val="00982D51"/>
    <w:rsid w:val="00982D82"/>
    <w:rsid w:val="00983174"/>
    <w:rsid w:val="0098390B"/>
    <w:rsid w:val="00984269"/>
    <w:rsid w:val="00984995"/>
    <w:rsid w:val="0098543A"/>
    <w:rsid w:val="00985E5D"/>
    <w:rsid w:val="00987B68"/>
    <w:rsid w:val="00990E37"/>
    <w:rsid w:val="009916B0"/>
    <w:rsid w:val="00991E5D"/>
    <w:rsid w:val="0099238D"/>
    <w:rsid w:val="00992978"/>
    <w:rsid w:val="00992BE4"/>
    <w:rsid w:val="009936F2"/>
    <w:rsid w:val="00994250"/>
    <w:rsid w:val="0099612B"/>
    <w:rsid w:val="009A04AD"/>
    <w:rsid w:val="009A0BBF"/>
    <w:rsid w:val="009A0E10"/>
    <w:rsid w:val="009A13BE"/>
    <w:rsid w:val="009A1687"/>
    <w:rsid w:val="009A4683"/>
    <w:rsid w:val="009A54FA"/>
    <w:rsid w:val="009A5664"/>
    <w:rsid w:val="009A5BFC"/>
    <w:rsid w:val="009A5CEA"/>
    <w:rsid w:val="009A5D66"/>
    <w:rsid w:val="009A67C5"/>
    <w:rsid w:val="009A6976"/>
    <w:rsid w:val="009A717D"/>
    <w:rsid w:val="009B12B7"/>
    <w:rsid w:val="009B1D15"/>
    <w:rsid w:val="009B2162"/>
    <w:rsid w:val="009B2BC3"/>
    <w:rsid w:val="009B2D14"/>
    <w:rsid w:val="009B3C2F"/>
    <w:rsid w:val="009B4D40"/>
    <w:rsid w:val="009B7F64"/>
    <w:rsid w:val="009C0AC4"/>
    <w:rsid w:val="009C125F"/>
    <w:rsid w:val="009C18B0"/>
    <w:rsid w:val="009C1C77"/>
    <w:rsid w:val="009C28CB"/>
    <w:rsid w:val="009C4733"/>
    <w:rsid w:val="009C4AD1"/>
    <w:rsid w:val="009C4EC6"/>
    <w:rsid w:val="009C536B"/>
    <w:rsid w:val="009C57E9"/>
    <w:rsid w:val="009C5C5E"/>
    <w:rsid w:val="009D10C7"/>
    <w:rsid w:val="009D17F0"/>
    <w:rsid w:val="009D4FD7"/>
    <w:rsid w:val="009D53FF"/>
    <w:rsid w:val="009D5BA8"/>
    <w:rsid w:val="009D6681"/>
    <w:rsid w:val="009D6CB1"/>
    <w:rsid w:val="009E0AC9"/>
    <w:rsid w:val="009E0CF7"/>
    <w:rsid w:val="009E17E8"/>
    <w:rsid w:val="009E19CC"/>
    <w:rsid w:val="009E2513"/>
    <w:rsid w:val="009E3F7D"/>
    <w:rsid w:val="009E43A8"/>
    <w:rsid w:val="009E4879"/>
    <w:rsid w:val="009E51B1"/>
    <w:rsid w:val="009E5261"/>
    <w:rsid w:val="009E556D"/>
    <w:rsid w:val="009E75B9"/>
    <w:rsid w:val="009F1CBE"/>
    <w:rsid w:val="009F1CE9"/>
    <w:rsid w:val="009F3200"/>
    <w:rsid w:val="009F3605"/>
    <w:rsid w:val="009F3844"/>
    <w:rsid w:val="009F5224"/>
    <w:rsid w:val="009F522C"/>
    <w:rsid w:val="009F6872"/>
    <w:rsid w:val="009F75FC"/>
    <w:rsid w:val="009F7695"/>
    <w:rsid w:val="00A01925"/>
    <w:rsid w:val="00A01B15"/>
    <w:rsid w:val="00A029D2"/>
    <w:rsid w:val="00A02EB7"/>
    <w:rsid w:val="00A037C4"/>
    <w:rsid w:val="00A038EE"/>
    <w:rsid w:val="00A04266"/>
    <w:rsid w:val="00A04DBE"/>
    <w:rsid w:val="00A070FC"/>
    <w:rsid w:val="00A07336"/>
    <w:rsid w:val="00A07943"/>
    <w:rsid w:val="00A1038F"/>
    <w:rsid w:val="00A10582"/>
    <w:rsid w:val="00A141DA"/>
    <w:rsid w:val="00A14335"/>
    <w:rsid w:val="00A168A5"/>
    <w:rsid w:val="00A174EE"/>
    <w:rsid w:val="00A1779F"/>
    <w:rsid w:val="00A17B64"/>
    <w:rsid w:val="00A17C12"/>
    <w:rsid w:val="00A17CA4"/>
    <w:rsid w:val="00A203AC"/>
    <w:rsid w:val="00A20931"/>
    <w:rsid w:val="00A20F57"/>
    <w:rsid w:val="00A2159F"/>
    <w:rsid w:val="00A226DC"/>
    <w:rsid w:val="00A229D0"/>
    <w:rsid w:val="00A22DBC"/>
    <w:rsid w:val="00A22FE0"/>
    <w:rsid w:val="00A230F8"/>
    <w:rsid w:val="00A235EF"/>
    <w:rsid w:val="00A25473"/>
    <w:rsid w:val="00A25483"/>
    <w:rsid w:val="00A25CF4"/>
    <w:rsid w:val="00A2655F"/>
    <w:rsid w:val="00A265EE"/>
    <w:rsid w:val="00A2660E"/>
    <w:rsid w:val="00A26C6C"/>
    <w:rsid w:val="00A2728A"/>
    <w:rsid w:val="00A2753F"/>
    <w:rsid w:val="00A30DBF"/>
    <w:rsid w:val="00A3115F"/>
    <w:rsid w:val="00A31748"/>
    <w:rsid w:val="00A329C4"/>
    <w:rsid w:val="00A334E5"/>
    <w:rsid w:val="00A345FC"/>
    <w:rsid w:val="00A34C15"/>
    <w:rsid w:val="00A3538F"/>
    <w:rsid w:val="00A3569C"/>
    <w:rsid w:val="00A3594A"/>
    <w:rsid w:val="00A35D57"/>
    <w:rsid w:val="00A364BC"/>
    <w:rsid w:val="00A369D4"/>
    <w:rsid w:val="00A36D33"/>
    <w:rsid w:val="00A36D4E"/>
    <w:rsid w:val="00A36D8D"/>
    <w:rsid w:val="00A37243"/>
    <w:rsid w:val="00A37978"/>
    <w:rsid w:val="00A37FAA"/>
    <w:rsid w:val="00A40574"/>
    <w:rsid w:val="00A409E1"/>
    <w:rsid w:val="00A41576"/>
    <w:rsid w:val="00A42125"/>
    <w:rsid w:val="00A426A6"/>
    <w:rsid w:val="00A428AF"/>
    <w:rsid w:val="00A428E8"/>
    <w:rsid w:val="00A42C0D"/>
    <w:rsid w:val="00A43CD3"/>
    <w:rsid w:val="00A44494"/>
    <w:rsid w:val="00A472D1"/>
    <w:rsid w:val="00A50240"/>
    <w:rsid w:val="00A50848"/>
    <w:rsid w:val="00A50DD6"/>
    <w:rsid w:val="00A5118D"/>
    <w:rsid w:val="00A51BE5"/>
    <w:rsid w:val="00A51F1B"/>
    <w:rsid w:val="00A52273"/>
    <w:rsid w:val="00A537AF"/>
    <w:rsid w:val="00A544A6"/>
    <w:rsid w:val="00A5466B"/>
    <w:rsid w:val="00A54FCE"/>
    <w:rsid w:val="00A559C2"/>
    <w:rsid w:val="00A55EAB"/>
    <w:rsid w:val="00A563AF"/>
    <w:rsid w:val="00A56B12"/>
    <w:rsid w:val="00A57222"/>
    <w:rsid w:val="00A5799B"/>
    <w:rsid w:val="00A57B71"/>
    <w:rsid w:val="00A60B98"/>
    <w:rsid w:val="00A60C5F"/>
    <w:rsid w:val="00A616EE"/>
    <w:rsid w:val="00A62932"/>
    <w:rsid w:val="00A62E07"/>
    <w:rsid w:val="00A63E4A"/>
    <w:rsid w:val="00A64F1D"/>
    <w:rsid w:val="00A67F63"/>
    <w:rsid w:val="00A709E2"/>
    <w:rsid w:val="00A729E1"/>
    <w:rsid w:val="00A73448"/>
    <w:rsid w:val="00A73C32"/>
    <w:rsid w:val="00A74C89"/>
    <w:rsid w:val="00A74D09"/>
    <w:rsid w:val="00A750BE"/>
    <w:rsid w:val="00A756AE"/>
    <w:rsid w:val="00A774B0"/>
    <w:rsid w:val="00A81A52"/>
    <w:rsid w:val="00A82779"/>
    <w:rsid w:val="00A8297A"/>
    <w:rsid w:val="00A85F6C"/>
    <w:rsid w:val="00A876D7"/>
    <w:rsid w:val="00A902BE"/>
    <w:rsid w:val="00A903E6"/>
    <w:rsid w:val="00A90F4F"/>
    <w:rsid w:val="00A921D0"/>
    <w:rsid w:val="00A92AD2"/>
    <w:rsid w:val="00A93B81"/>
    <w:rsid w:val="00A95421"/>
    <w:rsid w:val="00A956FF"/>
    <w:rsid w:val="00A96102"/>
    <w:rsid w:val="00A969DC"/>
    <w:rsid w:val="00A97109"/>
    <w:rsid w:val="00AA02EC"/>
    <w:rsid w:val="00AA068F"/>
    <w:rsid w:val="00AA0A04"/>
    <w:rsid w:val="00AA0ED6"/>
    <w:rsid w:val="00AA2756"/>
    <w:rsid w:val="00AA2F94"/>
    <w:rsid w:val="00AA2FB3"/>
    <w:rsid w:val="00AA3799"/>
    <w:rsid w:val="00AA5C68"/>
    <w:rsid w:val="00AA6D82"/>
    <w:rsid w:val="00AA745D"/>
    <w:rsid w:val="00AA7A71"/>
    <w:rsid w:val="00AB0599"/>
    <w:rsid w:val="00AB144C"/>
    <w:rsid w:val="00AB1B42"/>
    <w:rsid w:val="00AB1E62"/>
    <w:rsid w:val="00AB2384"/>
    <w:rsid w:val="00AB2C50"/>
    <w:rsid w:val="00AB327F"/>
    <w:rsid w:val="00AB32D2"/>
    <w:rsid w:val="00AB339F"/>
    <w:rsid w:val="00AB3AB9"/>
    <w:rsid w:val="00AB42D9"/>
    <w:rsid w:val="00AB4B57"/>
    <w:rsid w:val="00AB51FF"/>
    <w:rsid w:val="00AB52BE"/>
    <w:rsid w:val="00AB6633"/>
    <w:rsid w:val="00AB6FDB"/>
    <w:rsid w:val="00AB7383"/>
    <w:rsid w:val="00AB7417"/>
    <w:rsid w:val="00AB7B5B"/>
    <w:rsid w:val="00AB7DE1"/>
    <w:rsid w:val="00AC1BC9"/>
    <w:rsid w:val="00AC2C7A"/>
    <w:rsid w:val="00AC40F7"/>
    <w:rsid w:val="00AC44E6"/>
    <w:rsid w:val="00AC48DC"/>
    <w:rsid w:val="00AC612C"/>
    <w:rsid w:val="00AC6468"/>
    <w:rsid w:val="00AC6BD6"/>
    <w:rsid w:val="00AD0284"/>
    <w:rsid w:val="00AD1697"/>
    <w:rsid w:val="00AD4494"/>
    <w:rsid w:val="00AD5566"/>
    <w:rsid w:val="00AD5A6F"/>
    <w:rsid w:val="00AD7588"/>
    <w:rsid w:val="00AD7614"/>
    <w:rsid w:val="00AE0F5B"/>
    <w:rsid w:val="00AE1C6F"/>
    <w:rsid w:val="00AE3836"/>
    <w:rsid w:val="00AE4274"/>
    <w:rsid w:val="00AE431E"/>
    <w:rsid w:val="00AE44BE"/>
    <w:rsid w:val="00AE4D7F"/>
    <w:rsid w:val="00AE5D72"/>
    <w:rsid w:val="00AE5F69"/>
    <w:rsid w:val="00AE5FAB"/>
    <w:rsid w:val="00AE5FF5"/>
    <w:rsid w:val="00AE63AA"/>
    <w:rsid w:val="00AE667A"/>
    <w:rsid w:val="00AE75FB"/>
    <w:rsid w:val="00AE7962"/>
    <w:rsid w:val="00AF04FD"/>
    <w:rsid w:val="00AF1BF0"/>
    <w:rsid w:val="00AF20CA"/>
    <w:rsid w:val="00AF353A"/>
    <w:rsid w:val="00AF3932"/>
    <w:rsid w:val="00AF3F93"/>
    <w:rsid w:val="00AF41EA"/>
    <w:rsid w:val="00AF4D42"/>
    <w:rsid w:val="00AF4FF0"/>
    <w:rsid w:val="00AF6065"/>
    <w:rsid w:val="00AF6406"/>
    <w:rsid w:val="00AF6558"/>
    <w:rsid w:val="00AF6B80"/>
    <w:rsid w:val="00AF73AE"/>
    <w:rsid w:val="00B00E92"/>
    <w:rsid w:val="00B01AB1"/>
    <w:rsid w:val="00B03809"/>
    <w:rsid w:val="00B03A07"/>
    <w:rsid w:val="00B04344"/>
    <w:rsid w:val="00B0532C"/>
    <w:rsid w:val="00B075C3"/>
    <w:rsid w:val="00B07C7B"/>
    <w:rsid w:val="00B100F0"/>
    <w:rsid w:val="00B10D18"/>
    <w:rsid w:val="00B129C6"/>
    <w:rsid w:val="00B140A1"/>
    <w:rsid w:val="00B14A5F"/>
    <w:rsid w:val="00B14F61"/>
    <w:rsid w:val="00B1554C"/>
    <w:rsid w:val="00B15DE5"/>
    <w:rsid w:val="00B17128"/>
    <w:rsid w:val="00B175E5"/>
    <w:rsid w:val="00B201ED"/>
    <w:rsid w:val="00B2068D"/>
    <w:rsid w:val="00B21A8B"/>
    <w:rsid w:val="00B21E38"/>
    <w:rsid w:val="00B23696"/>
    <w:rsid w:val="00B23A34"/>
    <w:rsid w:val="00B23E28"/>
    <w:rsid w:val="00B2404A"/>
    <w:rsid w:val="00B25C57"/>
    <w:rsid w:val="00B25E19"/>
    <w:rsid w:val="00B27801"/>
    <w:rsid w:val="00B306CF"/>
    <w:rsid w:val="00B31298"/>
    <w:rsid w:val="00B3131F"/>
    <w:rsid w:val="00B32BA0"/>
    <w:rsid w:val="00B345D8"/>
    <w:rsid w:val="00B352E0"/>
    <w:rsid w:val="00B358CB"/>
    <w:rsid w:val="00B3608C"/>
    <w:rsid w:val="00B366B7"/>
    <w:rsid w:val="00B36D9F"/>
    <w:rsid w:val="00B3723B"/>
    <w:rsid w:val="00B37ED5"/>
    <w:rsid w:val="00B40084"/>
    <w:rsid w:val="00B40BF2"/>
    <w:rsid w:val="00B41B0D"/>
    <w:rsid w:val="00B42211"/>
    <w:rsid w:val="00B4279F"/>
    <w:rsid w:val="00B428DD"/>
    <w:rsid w:val="00B42B28"/>
    <w:rsid w:val="00B45669"/>
    <w:rsid w:val="00B456FA"/>
    <w:rsid w:val="00B45D02"/>
    <w:rsid w:val="00B47912"/>
    <w:rsid w:val="00B47DDF"/>
    <w:rsid w:val="00B5069A"/>
    <w:rsid w:val="00B5372C"/>
    <w:rsid w:val="00B53D96"/>
    <w:rsid w:val="00B541E8"/>
    <w:rsid w:val="00B545FA"/>
    <w:rsid w:val="00B55C37"/>
    <w:rsid w:val="00B56266"/>
    <w:rsid w:val="00B62CB3"/>
    <w:rsid w:val="00B63E5E"/>
    <w:rsid w:val="00B67262"/>
    <w:rsid w:val="00B672FE"/>
    <w:rsid w:val="00B674F8"/>
    <w:rsid w:val="00B7011A"/>
    <w:rsid w:val="00B70E69"/>
    <w:rsid w:val="00B71A92"/>
    <w:rsid w:val="00B72969"/>
    <w:rsid w:val="00B72E88"/>
    <w:rsid w:val="00B73158"/>
    <w:rsid w:val="00B738C3"/>
    <w:rsid w:val="00B75369"/>
    <w:rsid w:val="00B75FBF"/>
    <w:rsid w:val="00B77146"/>
    <w:rsid w:val="00B807C1"/>
    <w:rsid w:val="00B80B76"/>
    <w:rsid w:val="00B813C1"/>
    <w:rsid w:val="00B842B4"/>
    <w:rsid w:val="00B8465A"/>
    <w:rsid w:val="00B8574D"/>
    <w:rsid w:val="00B858B7"/>
    <w:rsid w:val="00B85AA3"/>
    <w:rsid w:val="00B85D98"/>
    <w:rsid w:val="00B86543"/>
    <w:rsid w:val="00B867F8"/>
    <w:rsid w:val="00B879C0"/>
    <w:rsid w:val="00B87CE4"/>
    <w:rsid w:val="00B925B3"/>
    <w:rsid w:val="00B92F53"/>
    <w:rsid w:val="00B93F3C"/>
    <w:rsid w:val="00B94364"/>
    <w:rsid w:val="00B9445E"/>
    <w:rsid w:val="00B94E10"/>
    <w:rsid w:val="00B967CA"/>
    <w:rsid w:val="00BA2F03"/>
    <w:rsid w:val="00BA3422"/>
    <w:rsid w:val="00BA3FB6"/>
    <w:rsid w:val="00BA4252"/>
    <w:rsid w:val="00BA613E"/>
    <w:rsid w:val="00BA62D8"/>
    <w:rsid w:val="00BB098E"/>
    <w:rsid w:val="00BB0FB8"/>
    <w:rsid w:val="00BB16AE"/>
    <w:rsid w:val="00BB1A5E"/>
    <w:rsid w:val="00BB22A7"/>
    <w:rsid w:val="00BB3BEC"/>
    <w:rsid w:val="00BB455E"/>
    <w:rsid w:val="00BB76ED"/>
    <w:rsid w:val="00BB78A3"/>
    <w:rsid w:val="00BB7CAF"/>
    <w:rsid w:val="00BB7D00"/>
    <w:rsid w:val="00BC07F6"/>
    <w:rsid w:val="00BC17AA"/>
    <w:rsid w:val="00BC21DA"/>
    <w:rsid w:val="00BC3387"/>
    <w:rsid w:val="00BC77A1"/>
    <w:rsid w:val="00BC7903"/>
    <w:rsid w:val="00BD1251"/>
    <w:rsid w:val="00BD1A34"/>
    <w:rsid w:val="00BD1B11"/>
    <w:rsid w:val="00BD1EF7"/>
    <w:rsid w:val="00BD20DF"/>
    <w:rsid w:val="00BD23EB"/>
    <w:rsid w:val="00BD247A"/>
    <w:rsid w:val="00BD293E"/>
    <w:rsid w:val="00BD3342"/>
    <w:rsid w:val="00BD343F"/>
    <w:rsid w:val="00BD43FC"/>
    <w:rsid w:val="00BD4E40"/>
    <w:rsid w:val="00BD4E8A"/>
    <w:rsid w:val="00BD4FC6"/>
    <w:rsid w:val="00BD56BE"/>
    <w:rsid w:val="00BD56ED"/>
    <w:rsid w:val="00BD6417"/>
    <w:rsid w:val="00BE05C3"/>
    <w:rsid w:val="00BE0A31"/>
    <w:rsid w:val="00BE2E0F"/>
    <w:rsid w:val="00BE2F48"/>
    <w:rsid w:val="00BE31F1"/>
    <w:rsid w:val="00BE352A"/>
    <w:rsid w:val="00BE3D9D"/>
    <w:rsid w:val="00BE3E1F"/>
    <w:rsid w:val="00BE40FD"/>
    <w:rsid w:val="00BE41BF"/>
    <w:rsid w:val="00BE42AF"/>
    <w:rsid w:val="00BE454D"/>
    <w:rsid w:val="00BE6269"/>
    <w:rsid w:val="00BE6D65"/>
    <w:rsid w:val="00BE76F0"/>
    <w:rsid w:val="00BF06B6"/>
    <w:rsid w:val="00BF1E0B"/>
    <w:rsid w:val="00BF1E96"/>
    <w:rsid w:val="00BF4A16"/>
    <w:rsid w:val="00BF6863"/>
    <w:rsid w:val="00BF73D4"/>
    <w:rsid w:val="00C001C4"/>
    <w:rsid w:val="00C00DCE"/>
    <w:rsid w:val="00C01EB5"/>
    <w:rsid w:val="00C0281B"/>
    <w:rsid w:val="00C02B76"/>
    <w:rsid w:val="00C02C31"/>
    <w:rsid w:val="00C03D97"/>
    <w:rsid w:val="00C04C1E"/>
    <w:rsid w:val="00C05259"/>
    <w:rsid w:val="00C06067"/>
    <w:rsid w:val="00C06DCD"/>
    <w:rsid w:val="00C101DC"/>
    <w:rsid w:val="00C10B23"/>
    <w:rsid w:val="00C1138A"/>
    <w:rsid w:val="00C11BB7"/>
    <w:rsid w:val="00C11C1B"/>
    <w:rsid w:val="00C1278F"/>
    <w:rsid w:val="00C12860"/>
    <w:rsid w:val="00C12FEF"/>
    <w:rsid w:val="00C14362"/>
    <w:rsid w:val="00C1477C"/>
    <w:rsid w:val="00C1572B"/>
    <w:rsid w:val="00C22267"/>
    <w:rsid w:val="00C22BDB"/>
    <w:rsid w:val="00C2318B"/>
    <w:rsid w:val="00C23341"/>
    <w:rsid w:val="00C2337A"/>
    <w:rsid w:val="00C23C7F"/>
    <w:rsid w:val="00C246ED"/>
    <w:rsid w:val="00C24D48"/>
    <w:rsid w:val="00C26845"/>
    <w:rsid w:val="00C2761C"/>
    <w:rsid w:val="00C27B6F"/>
    <w:rsid w:val="00C304FA"/>
    <w:rsid w:val="00C30885"/>
    <w:rsid w:val="00C308E1"/>
    <w:rsid w:val="00C3133F"/>
    <w:rsid w:val="00C31BD9"/>
    <w:rsid w:val="00C32DA3"/>
    <w:rsid w:val="00C333B9"/>
    <w:rsid w:val="00C33E8F"/>
    <w:rsid w:val="00C40DB6"/>
    <w:rsid w:val="00C42604"/>
    <w:rsid w:val="00C42954"/>
    <w:rsid w:val="00C43C98"/>
    <w:rsid w:val="00C44079"/>
    <w:rsid w:val="00C44663"/>
    <w:rsid w:val="00C50EDD"/>
    <w:rsid w:val="00C51142"/>
    <w:rsid w:val="00C5309A"/>
    <w:rsid w:val="00C5448A"/>
    <w:rsid w:val="00C55CC5"/>
    <w:rsid w:val="00C56BEF"/>
    <w:rsid w:val="00C5731A"/>
    <w:rsid w:val="00C574FA"/>
    <w:rsid w:val="00C57650"/>
    <w:rsid w:val="00C61BBE"/>
    <w:rsid w:val="00C622C2"/>
    <w:rsid w:val="00C62C61"/>
    <w:rsid w:val="00C6434A"/>
    <w:rsid w:val="00C643E2"/>
    <w:rsid w:val="00C653D0"/>
    <w:rsid w:val="00C65B78"/>
    <w:rsid w:val="00C66393"/>
    <w:rsid w:val="00C66BAA"/>
    <w:rsid w:val="00C71390"/>
    <w:rsid w:val="00C7297B"/>
    <w:rsid w:val="00C7297D"/>
    <w:rsid w:val="00C72EDA"/>
    <w:rsid w:val="00C72F17"/>
    <w:rsid w:val="00C7443F"/>
    <w:rsid w:val="00C75BB4"/>
    <w:rsid w:val="00C7656D"/>
    <w:rsid w:val="00C77029"/>
    <w:rsid w:val="00C8010D"/>
    <w:rsid w:val="00C80811"/>
    <w:rsid w:val="00C81150"/>
    <w:rsid w:val="00C825EA"/>
    <w:rsid w:val="00C82DAA"/>
    <w:rsid w:val="00C84482"/>
    <w:rsid w:val="00C85338"/>
    <w:rsid w:val="00C85D22"/>
    <w:rsid w:val="00C8711E"/>
    <w:rsid w:val="00C874C9"/>
    <w:rsid w:val="00C87C29"/>
    <w:rsid w:val="00C9068A"/>
    <w:rsid w:val="00C90945"/>
    <w:rsid w:val="00C90BF6"/>
    <w:rsid w:val="00C918B6"/>
    <w:rsid w:val="00C928C4"/>
    <w:rsid w:val="00C92D11"/>
    <w:rsid w:val="00C935BF"/>
    <w:rsid w:val="00C936E7"/>
    <w:rsid w:val="00C94B41"/>
    <w:rsid w:val="00C94D0A"/>
    <w:rsid w:val="00C95030"/>
    <w:rsid w:val="00C96879"/>
    <w:rsid w:val="00C9760B"/>
    <w:rsid w:val="00C97BE6"/>
    <w:rsid w:val="00CA1E8D"/>
    <w:rsid w:val="00CA226F"/>
    <w:rsid w:val="00CA2771"/>
    <w:rsid w:val="00CA3249"/>
    <w:rsid w:val="00CA4126"/>
    <w:rsid w:val="00CA46AA"/>
    <w:rsid w:val="00CA47BE"/>
    <w:rsid w:val="00CA58B6"/>
    <w:rsid w:val="00CA61F2"/>
    <w:rsid w:val="00CB121E"/>
    <w:rsid w:val="00CB1B0A"/>
    <w:rsid w:val="00CB40DC"/>
    <w:rsid w:val="00CB5C44"/>
    <w:rsid w:val="00CB6269"/>
    <w:rsid w:val="00CB7A16"/>
    <w:rsid w:val="00CC095F"/>
    <w:rsid w:val="00CC0992"/>
    <w:rsid w:val="00CC1257"/>
    <w:rsid w:val="00CC1764"/>
    <w:rsid w:val="00CC1C5C"/>
    <w:rsid w:val="00CC2205"/>
    <w:rsid w:val="00CC3849"/>
    <w:rsid w:val="00CC3D32"/>
    <w:rsid w:val="00CC3F09"/>
    <w:rsid w:val="00CC4124"/>
    <w:rsid w:val="00CC5F57"/>
    <w:rsid w:val="00CC633B"/>
    <w:rsid w:val="00CC63BB"/>
    <w:rsid w:val="00CC705E"/>
    <w:rsid w:val="00CC765C"/>
    <w:rsid w:val="00CD0283"/>
    <w:rsid w:val="00CD1489"/>
    <w:rsid w:val="00CD2518"/>
    <w:rsid w:val="00CD4392"/>
    <w:rsid w:val="00CD45B5"/>
    <w:rsid w:val="00CD51F9"/>
    <w:rsid w:val="00CD65A2"/>
    <w:rsid w:val="00CD7246"/>
    <w:rsid w:val="00CE0193"/>
    <w:rsid w:val="00CE0AEC"/>
    <w:rsid w:val="00CE2E48"/>
    <w:rsid w:val="00CE2FB7"/>
    <w:rsid w:val="00CE3247"/>
    <w:rsid w:val="00CE3456"/>
    <w:rsid w:val="00CE3BFE"/>
    <w:rsid w:val="00CE620E"/>
    <w:rsid w:val="00CE689A"/>
    <w:rsid w:val="00CE716A"/>
    <w:rsid w:val="00CE7936"/>
    <w:rsid w:val="00CE7C1E"/>
    <w:rsid w:val="00CF0746"/>
    <w:rsid w:val="00CF1AE2"/>
    <w:rsid w:val="00CF1BD1"/>
    <w:rsid w:val="00CF306B"/>
    <w:rsid w:val="00CF32E2"/>
    <w:rsid w:val="00CF4052"/>
    <w:rsid w:val="00CF4FB4"/>
    <w:rsid w:val="00CF652A"/>
    <w:rsid w:val="00CF6BAC"/>
    <w:rsid w:val="00CF7EDA"/>
    <w:rsid w:val="00D0186D"/>
    <w:rsid w:val="00D01C55"/>
    <w:rsid w:val="00D034A6"/>
    <w:rsid w:val="00D03C90"/>
    <w:rsid w:val="00D041BC"/>
    <w:rsid w:val="00D04B68"/>
    <w:rsid w:val="00D0548B"/>
    <w:rsid w:val="00D05CB5"/>
    <w:rsid w:val="00D06E13"/>
    <w:rsid w:val="00D0762D"/>
    <w:rsid w:val="00D076BC"/>
    <w:rsid w:val="00D10D03"/>
    <w:rsid w:val="00D11103"/>
    <w:rsid w:val="00D1225B"/>
    <w:rsid w:val="00D12FA6"/>
    <w:rsid w:val="00D13E31"/>
    <w:rsid w:val="00D140F3"/>
    <w:rsid w:val="00D14223"/>
    <w:rsid w:val="00D147E2"/>
    <w:rsid w:val="00D153BA"/>
    <w:rsid w:val="00D1688D"/>
    <w:rsid w:val="00D16D33"/>
    <w:rsid w:val="00D177B9"/>
    <w:rsid w:val="00D20F4B"/>
    <w:rsid w:val="00D21767"/>
    <w:rsid w:val="00D218BB"/>
    <w:rsid w:val="00D22BDA"/>
    <w:rsid w:val="00D23520"/>
    <w:rsid w:val="00D23ADC"/>
    <w:rsid w:val="00D258D1"/>
    <w:rsid w:val="00D25ADD"/>
    <w:rsid w:val="00D267EC"/>
    <w:rsid w:val="00D26899"/>
    <w:rsid w:val="00D26EF4"/>
    <w:rsid w:val="00D27C5D"/>
    <w:rsid w:val="00D30084"/>
    <w:rsid w:val="00D30961"/>
    <w:rsid w:val="00D31602"/>
    <w:rsid w:val="00D32837"/>
    <w:rsid w:val="00D33043"/>
    <w:rsid w:val="00D3309C"/>
    <w:rsid w:val="00D33394"/>
    <w:rsid w:val="00D33AF7"/>
    <w:rsid w:val="00D33F93"/>
    <w:rsid w:val="00D34242"/>
    <w:rsid w:val="00D3447A"/>
    <w:rsid w:val="00D349C2"/>
    <w:rsid w:val="00D35B47"/>
    <w:rsid w:val="00D406C3"/>
    <w:rsid w:val="00D41AD5"/>
    <w:rsid w:val="00D43215"/>
    <w:rsid w:val="00D44D41"/>
    <w:rsid w:val="00D4539D"/>
    <w:rsid w:val="00D45F2D"/>
    <w:rsid w:val="00D46127"/>
    <w:rsid w:val="00D4669F"/>
    <w:rsid w:val="00D469EA"/>
    <w:rsid w:val="00D46A6E"/>
    <w:rsid w:val="00D470E6"/>
    <w:rsid w:val="00D47677"/>
    <w:rsid w:val="00D50398"/>
    <w:rsid w:val="00D50587"/>
    <w:rsid w:val="00D50EA3"/>
    <w:rsid w:val="00D523EA"/>
    <w:rsid w:val="00D52B80"/>
    <w:rsid w:val="00D54C44"/>
    <w:rsid w:val="00D55360"/>
    <w:rsid w:val="00D55C09"/>
    <w:rsid w:val="00D564F0"/>
    <w:rsid w:val="00D56872"/>
    <w:rsid w:val="00D56963"/>
    <w:rsid w:val="00D57427"/>
    <w:rsid w:val="00D57BFA"/>
    <w:rsid w:val="00D57DC2"/>
    <w:rsid w:val="00D6040D"/>
    <w:rsid w:val="00D60B17"/>
    <w:rsid w:val="00D6154E"/>
    <w:rsid w:val="00D61604"/>
    <w:rsid w:val="00D61ECC"/>
    <w:rsid w:val="00D63725"/>
    <w:rsid w:val="00D638D7"/>
    <w:rsid w:val="00D63EC4"/>
    <w:rsid w:val="00D64B18"/>
    <w:rsid w:val="00D664DB"/>
    <w:rsid w:val="00D666AF"/>
    <w:rsid w:val="00D66A2F"/>
    <w:rsid w:val="00D679BF"/>
    <w:rsid w:val="00D7030A"/>
    <w:rsid w:val="00D706F6"/>
    <w:rsid w:val="00D7077D"/>
    <w:rsid w:val="00D707BA"/>
    <w:rsid w:val="00D71B66"/>
    <w:rsid w:val="00D72AE4"/>
    <w:rsid w:val="00D72D4A"/>
    <w:rsid w:val="00D73267"/>
    <w:rsid w:val="00D73669"/>
    <w:rsid w:val="00D740AF"/>
    <w:rsid w:val="00D753BE"/>
    <w:rsid w:val="00D765F0"/>
    <w:rsid w:val="00D76878"/>
    <w:rsid w:val="00D76CFE"/>
    <w:rsid w:val="00D77DBE"/>
    <w:rsid w:val="00D80488"/>
    <w:rsid w:val="00D80FBF"/>
    <w:rsid w:val="00D8298B"/>
    <w:rsid w:val="00D82D5F"/>
    <w:rsid w:val="00D83634"/>
    <w:rsid w:val="00D83D07"/>
    <w:rsid w:val="00D84AA7"/>
    <w:rsid w:val="00D85DBF"/>
    <w:rsid w:val="00D86EFA"/>
    <w:rsid w:val="00D875A8"/>
    <w:rsid w:val="00D9100D"/>
    <w:rsid w:val="00D9174E"/>
    <w:rsid w:val="00D9180D"/>
    <w:rsid w:val="00D91A26"/>
    <w:rsid w:val="00D91FC8"/>
    <w:rsid w:val="00D94384"/>
    <w:rsid w:val="00D945EE"/>
    <w:rsid w:val="00D946FA"/>
    <w:rsid w:val="00D94C93"/>
    <w:rsid w:val="00D94C94"/>
    <w:rsid w:val="00D9566D"/>
    <w:rsid w:val="00D97084"/>
    <w:rsid w:val="00D97344"/>
    <w:rsid w:val="00D974B2"/>
    <w:rsid w:val="00D97BD3"/>
    <w:rsid w:val="00DA445E"/>
    <w:rsid w:val="00DA4859"/>
    <w:rsid w:val="00DA4E64"/>
    <w:rsid w:val="00DA5365"/>
    <w:rsid w:val="00DA5C91"/>
    <w:rsid w:val="00DA6354"/>
    <w:rsid w:val="00DA6606"/>
    <w:rsid w:val="00DA6BF4"/>
    <w:rsid w:val="00DB1517"/>
    <w:rsid w:val="00DB1C12"/>
    <w:rsid w:val="00DB2802"/>
    <w:rsid w:val="00DB3A5E"/>
    <w:rsid w:val="00DB3DCB"/>
    <w:rsid w:val="00DB3EAD"/>
    <w:rsid w:val="00DB424D"/>
    <w:rsid w:val="00DB46E7"/>
    <w:rsid w:val="00DB4D0E"/>
    <w:rsid w:val="00DB4D38"/>
    <w:rsid w:val="00DB5FB2"/>
    <w:rsid w:val="00DB6396"/>
    <w:rsid w:val="00DB6B0B"/>
    <w:rsid w:val="00DB711C"/>
    <w:rsid w:val="00DC0AC0"/>
    <w:rsid w:val="00DC0D31"/>
    <w:rsid w:val="00DC12D7"/>
    <w:rsid w:val="00DC187B"/>
    <w:rsid w:val="00DC1ABB"/>
    <w:rsid w:val="00DC4651"/>
    <w:rsid w:val="00DC5050"/>
    <w:rsid w:val="00DC5CE5"/>
    <w:rsid w:val="00DC65C8"/>
    <w:rsid w:val="00DD0B97"/>
    <w:rsid w:val="00DD2369"/>
    <w:rsid w:val="00DD26A5"/>
    <w:rsid w:val="00DD29E4"/>
    <w:rsid w:val="00DD36CE"/>
    <w:rsid w:val="00DD4BF8"/>
    <w:rsid w:val="00DD4C27"/>
    <w:rsid w:val="00DD5889"/>
    <w:rsid w:val="00DD614D"/>
    <w:rsid w:val="00DD67EA"/>
    <w:rsid w:val="00DD6ABE"/>
    <w:rsid w:val="00DD7AF3"/>
    <w:rsid w:val="00DD7CD5"/>
    <w:rsid w:val="00DE004F"/>
    <w:rsid w:val="00DE0432"/>
    <w:rsid w:val="00DE1078"/>
    <w:rsid w:val="00DE24A5"/>
    <w:rsid w:val="00DE2E64"/>
    <w:rsid w:val="00DE3808"/>
    <w:rsid w:val="00DE4085"/>
    <w:rsid w:val="00DE5A5D"/>
    <w:rsid w:val="00DE7C72"/>
    <w:rsid w:val="00DE7D14"/>
    <w:rsid w:val="00DE7DB6"/>
    <w:rsid w:val="00DF07F1"/>
    <w:rsid w:val="00DF110B"/>
    <w:rsid w:val="00DF14DC"/>
    <w:rsid w:val="00DF2B18"/>
    <w:rsid w:val="00DF327D"/>
    <w:rsid w:val="00DF3CEA"/>
    <w:rsid w:val="00DF49D1"/>
    <w:rsid w:val="00DF4CC8"/>
    <w:rsid w:val="00DF530B"/>
    <w:rsid w:val="00DF59FB"/>
    <w:rsid w:val="00DF5A40"/>
    <w:rsid w:val="00DF5DF5"/>
    <w:rsid w:val="00DF6B83"/>
    <w:rsid w:val="00DF6E3F"/>
    <w:rsid w:val="00DF7806"/>
    <w:rsid w:val="00DF7C6B"/>
    <w:rsid w:val="00E00192"/>
    <w:rsid w:val="00E00B55"/>
    <w:rsid w:val="00E01454"/>
    <w:rsid w:val="00E01AEC"/>
    <w:rsid w:val="00E01F9D"/>
    <w:rsid w:val="00E034CA"/>
    <w:rsid w:val="00E03BA8"/>
    <w:rsid w:val="00E03D8D"/>
    <w:rsid w:val="00E04AD6"/>
    <w:rsid w:val="00E05523"/>
    <w:rsid w:val="00E05706"/>
    <w:rsid w:val="00E10F81"/>
    <w:rsid w:val="00E11110"/>
    <w:rsid w:val="00E113A5"/>
    <w:rsid w:val="00E11F16"/>
    <w:rsid w:val="00E123CA"/>
    <w:rsid w:val="00E12725"/>
    <w:rsid w:val="00E13C46"/>
    <w:rsid w:val="00E13EDA"/>
    <w:rsid w:val="00E14360"/>
    <w:rsid w:val="00E1561C"/>
    <w:rsid w:val="00E16FAE"/>
    <w:rsid w:val="00E200A8"/>
    <w:rsid w:val="00E2140E"/>
    <w:rsid w:val="00E21462"/>
    <w:rsid w:val="00E21BD6"/>
    <w:rsid w:val="00E2235B"/>
    <w:rsid w:val="00E2244C"/>
    <w:rsid w:val="00E264EF"/>
    <w:rsid w:val="00E26869"/>
    <w:rsid w:val="00E27A6B"/>
    <w:rsid w:val="00E27BD7"/>
    <w:rsid w:val="00E27FD7"/>
    <w:rsid w:val="00E30EFB"/>
    <w:rsid w:val="00E31446"/>
    <w:rsid w:val="00E31914"/>
    <w:rsid w:val="00E360E6"/>
    <w:rsid w:val="00E37808"/>
    <w:rsid w:val="00E37B7B"/>
    <w:rsid w:val="00E37D4A"/>
    <w:rsid w:val="00E40511"/>
    <w:rsid w:val="00E408EB"/>
    <w:rsid w:val="00E40A3C"/>
    <w:rsid w:val="00E41643"/>
    <w:rsid w:val="00E41C1F"/>
    <w:rsid w:val="00E43395"/>
    <w:rsid w:val="00E453C8"/>
    <w:rsid w:val="00E45645"/>
    <w:rsid w:val="00E45862"/>
    <w:rsid w:val="00E470E4"/>
    <w:rsid w:val="00E47AAD"/>
    <w:rsid w:val="00E50C6C"/>
    <w:rsid w:val="00E5440E"/>
    <w:rsid w:val="00E54C28"/>
    <w:rsid w:val="00E565C4"/>
    <w:rsid w:val="00E56EBD"/>
    <w:rsid w:val="00E57633"/>
    <w:rsid w:val="00E60EA3"/>
    <w:rsid w:val="00E61187"/>
    <w:rsid w:val="00E62D74"/>
    <w:rsid w:val="00E634EA"/>
    <w:rsid w:val="00E63AA7"/>
    <w:rsid w:val="00E63C40"/>
    <w:rsid w:val="00E63F67"/>
    <w:rsid w:val="00E6539F"/>
    <w:rsid w:val="00E657D0"/>
    <w:rsid w:val="00E66CD0"/>
    <w:rsid w:val="00E67155"/>
    <w:rsid w:val="00E67218"/>
    <w:rsid w:val="00E67400"/>
    <w:rsid w:val="00E67A86"/>
    <w:rsid w:val="00E67ED3"/>
    <w:rsid w:val="00E70AF9"/>
    <w:rsid w:val="00E70C58"/>
    <w:rsid w:val="00E71229"/>
    <w:rsid w:val="00E7150D"/>
    <w:rsid w:val="00E717FB"/>
    <w:rsid w:val="00E72589"/>
    <w:rsid w:val="00E72880"/>
    <w:rsid w:val="00E72C29"/>
    <w:rsid w:val="00E73EC8"/>
    <w:rsid w:val="00E75133"/>
    <w:rsid w:val="00E75DD6"/>
    <w:rsid w:val="00E76206"/>
    <w:rsid w:val="00E7632B"/>
    <w:rsid w:val="00E768F0"/>
    <w:rsid w:val="00E8013B"/>
    <w:rsid w:val="00E808A6"/>
    <w:rsid w:val="00E80F7B"/>
    <w:rsid w:val="00E81668"/>
    <w:rsid w:val="00E81E8D"/>
    <w:rsid w:val="00E8436F"/>
    <w:rsid w:val="00E856B2"/>
    <w:rsid w:val="00E8570D"/>
    <w:rsid w:val="00E85BA6"/>
    <w:rsid w:val="00E91220"/>
    <w:rsid w:val="00E9137D"/>
    <w:rsid w:val="00E91DAA"/>
    <w:rsid w:val="00E91E7F"/>
    <w:rsid w:val="00E92A70"/>
    <w:rsid w:val="00E92A71"/>
    <w:rsid w:val="00E939C6"/>
    <w:rsid w:val="00E93A0F"/>
    <w:rsid w:val="00E93FC8"/>
    <w:rsid w:val="00E93FF8"/>
    <w:rsid w:val="00E942A7"/>
    <w:rsid w:val="00E94B87"/>
    <w:rsid w:val="00E9575C"/>
    <w:rsid w:val="00E96B0C"/>
    <w:rsid w:val="00E96E2B"/>
    <w:rsid w:val="00E97291"/>
    <w:rsid w:val="00E974DD"/>
    <w:rsid w:val="00E97E67"/>
    <w:rsid w:val="00EA021B"/>
    <w:rsid w:val="00EA19EE"/>
    <w:rsid w:val="00EA2211"/>
    <w:rsid w:val="00EA2B1B"/>
    <w:rsid w:val="00EA5562"/>
    <w:rsid w:val="00EA6183"/>
    <w:rsid w:val="00EA78B0"/>
    <w:rsid w:val="00EB037E"/>
    <w:rsid w:val="00EB12BF"/>
    <w:rsid w:val="00EB1390"/>
    <w:rsid w:val="00EB346E"/>
    <w:rsid w:val="00EB4831"/>
    <w:rsid w:val="00EB4AC0"/>
    <w:rsid w:val="00EB5885"/>
    <w:rsid w:val="00EB60F2"/>
    <w:rsid w:val="00EB66C8"/>
    <w:rsid w:val="00EB6B5B"/>
    <w:rsid w:val="00EC0025"/>
    <w:rsid w:val="00EC01DA"/>
    <w:rsid w:val="00EC1F32"/>
    <w:rsid w:val="00EC5D52"/>
    <w:rsid w:val="00EC639A"/>
    <w:rsid w:val="00EC7A16"/>
    <w:rsid w:val="00EC7C3C"/>
    <w:rsid w:val="00ED1DAC"/>
    <w:rsid w:val="00ED2903"/>
    <w:rsid w:val="00ED2E73"/>
    <w:rsid w:val="00ED495B"/>
    <w:rsid w:val="00ED4C6D"/>
    <w:rsid w:val="00ED5A35"/>
    <w:rsid w:val="00ED7101"/>
    <w:rsid w:val="00ED7920"/>
    <w:rsid w:val="00EE2648"/>
    <w:rsid w:val="00EE35CC"/>
    <w:rsid w:val="00EE58DC"/>
    <w:rsid w:val="00EE5FDD"/>
    <w:rsid w:val="00EE62E7"/>
    <w:rsid w:val="00EE7F98"/>
    <w:rsid w:val="00EF087E"/>
    <w:rsid w:val="00EF1B36"/>
    <w:rsid w:val="00EF21D0"/>
    <w:rsid w:val="00EF25F1"/>
    <w:rsid w:val="00EF2B9F"/>
    <w:rsid w:val="00EF351B"/>
    <w:rsid w:val="00EF54E1"/>
    <w:rsid w:val="00EF5F75"/>
    <w:rsid w:val="00F00B97"/>
    <w:rsid w:val="00F024A7"/>
    <w:rsid w:val="00F03927"/>
    <w:rsid w:val="00F03CF6"/>
    <w:rsid w:val="00F04161"/>
    <w:rsid w:val="00F043D9"/>
    <w:rsid w:val="00F0488B"/>
    <w:rsid w:val="00F06435"/>
    <w:rsid w:val="00F06FF2"/>
    <w:rsid w:val="00F07041"/>
    <w:rsid w:val="00F10354"/>
    <w:rsid w:val="00F103E2"/>
    <w:rsid w:val="00F10E21"/>
    <w:rsid w:val="00F1139E"/>
    <w:rsid w:val="00F13831"/>
    <w:rsid w:val="00F142E4"/>
    <w:rsid w:val="00F1434F"/>
    <w:rsid w:val="00F153F1"/>
    <w:rsid w:val="00F159BC"/>
    <w:rsid w:val="00F15FA7"/>
    <w:rsid w:val="00F15FCF"/>
    <w:rsid w:val="00F17795"/>
    <w:rsid w:val="00F20C94"/>
    <w:rsid w:val="00F20E57"/>
    <w:rsid w:val="00F2228C"/>
    <w:rsid w:val="00F22653"/>
    <w:rsid w:val="00F24126"/>
    <w:rsid w:val="00F24400"/>
    <w:rsid w:val="00F24C90"/>
    <w:rsid w:val="00F252B7"/>
    <w:rsid w:val="00F26064"/>
    <w:rsid w:val="00F26C05"/>
    <w:rsid w:val="00F31C68"/>
    <w:rsid w:val="00F31D0C"/>
    <w:rsid w:val="00F33FC2"/>
    <w:rsid w:val="00F36042"/>
    <w:rsid w:val="00F372EB"/>
    <w:rsid w:val="00F37A1A"/>
    <w:rsid w:val="00F37E34"/>
    <w:rsid w:val="00F40570"/>
    <w:rsid w:val="00F42594"/>
    <w:rsid w:val="00F434D4"/>
    <w:rsid w:val="00F46094"/>
    <w:rsid w:val="00F4645C"/>
    <w:rsid w:val="00F468FF"/>
    <w:rsid w:val="00F46AA6"/>
    <w:rsid w:val="00F47B5B"/>
    <w:rsid w:val="00F51F30"/>
    <w:rsid w:val="00F52153"/>
    <w:rsid w:val="00F54367"/>
    <w:rsid w:val="00F54380"/>
    <w:rsid w:val="00F55C36"/>
    <w:rsid w:val="00F565E2"/>
    <w:rsid w:val="00F56B1C"/>
    <w:rsid w:val="00F574AD"/>
    <w:rsid w:val="00F60B13"/>
    <w:rsid w:val="00F6164B"/>
    <w:rsid w:val="00F61904"/>
    <w:rsid w:val="00F625E1"/>
    <w:rsid w:val="00F62CB6"/>
    <w:rsid w:val="00F6327A"/>
    <w:rsid w:val="00F63E05"/>
    <w:rsid w:val="00F65669"/>
    <w:rsid w:val="00F65EE8"/>
    <w:rsid w:val="00F65EFB"/>
    <w:rsid w:val="00F6762A"/>
    <w:rsid w:val="00F67913"/>
    <w:rsid w:val="00F71231"/>
    <w:rsid w:val="00F7128B"/>
    <w:rsid w:val="00F718AF"/>
    <w:rsid w:val="00F7218A"/>
    <w:rsid w:val="00F72D5C"/>
    <w:rsid w:val="00F7492F"/>
    <w:rsid w:val="00F76D3C"/>
    <w:rsid w:val="00F772F1"/>
    <w:rsid w:val="00F77637"/>
    <w:rsid w:val="00F77A12"/>
    <w:rsid w:val="00F8017E"/>
    <w:rsid w:val="00F824CF"/>
    <w:rsid w:val="00F82684"/>
    <w:rsid w:val="00F83132"/>
    <w:rsid w:val="00F8323F"/>
    <w:rsid w:val="00F836DB"/>
    <w:rsid w:val="00F83E7B"/>
    <w:rsid w:val="00F8421A"/>
    <w:rsid w:val="00F86982"/>
    <w:rsid w:val="00F86CF5"/>
    <w:rsid w:val="00F87B6C"/>
    <w:rsid w:val="00F87E96"/>
    <w:rsid w:val="00F90175"/>
    <w:rsid w:val="00F912E4"/>
    <w:rsid w:val="00F91D7C"/>
    <w:rsid w:val="00F93CFE"/>
    <w:rsid w:val="00F96C63"/>
    <w:rsid w:val="00F97F1D"/>
    <w:rsid w:val="00FA1D1A"/>
    <w:rsid w:val="00FA48CD"/>
    <w:rsid w:val="00FA5025"/>
    <w:rsid w:val="00FA5EBD"/>
    <w:rsid w:val="00FA654C"/>
    <w:rsid w:val="00FA70A1"/>
    <w:rsid w:val="00FB0DAA"/>
    <w:rsid w:val="00FB0F5D"/>
    <w:rsid w:val="00FB122B"/>
    <w:rsid w:val="00FB1528"/>
    <w:rsid w:val="00FB1574"/>
    <w:rsid w:val="00FB26E1"/>
    <w:rsid w:val="00FB29E8"/>
    <w:rsid w:val="00FB3073"/>
    <w:rsid w:val="00FB394A"/>
    <w:rsid w:val="00FB4EDF"/>
    <w:rsid w:val="00FB69B0"/>
    <w:rsid w:val="00FB75B1"/>
    <w:rsid w:val="00FB75D2"/>
    <w:rsid w:val="00FB75E0"/>
    <w:rsid w:val="00FB7D61"/>
    <w:rsid w:val="00FC0EC5"/>
    <w:rsid w:val="00FC19E8"/>
    <w:rsid w:val="00FC25BC"/>
    <w:rsid w:val="00FC37E9"/>
    <w:rsid w:val="00FC5054"/>
    <w:rsid w:val="00FC65C5"/>
    <w:rsid w:val="00FD0712"/>
    <w:rsid w:val="00FD0A89"/>
    <w:rsid w:val="00FD10D0"/>
    <w:rsid w:val="00FD1482"/>
    <w:rsid w:val="00FD1C8C"/>
    <w:rsid w:val="00FD25BF"/>
    <w:rsid w:val="00FD2D23"/>
    <w:rsid w:val="00FD42DB"/>
    <w:rsid w:val="00FD4C6C"/>
    <w:rsid w:val="00FD5DA4"/>
    <w:rsid w:val="00FD5FB5"/>
    <w:rsid w:val="00FE011A"/>
    <w:rsid w:val="00FE0DB1"/>
    <w:rsid w:val="00FE277F"/>
    <w:rsid w:val="00FE3586"/>
    <w:rsid w:val="00FE3647"/>
    <w:rsid w:val="00FE3A8D"/>
    <w:rsid w:val="00FE3DAE"/>
    <w:rsid w:val="00FE4B4B"/>
    <w:rsid w:val="00FE51CF"/>
    <w:rsid w:val="00FE6BEA"/>
    <w:rsid w:val="00FF034B"/>
    <w:rsid w:val="00FF05C4"/>
    <w:rsid w:val="00FF3333"/>
    <w:rsid w:val="00FF50AD"/>
    <w:rsid w:val="00FF5418"/>
    <w:rsid w:val="00FF663D"/>
    <w:rsid w:val="00FF67B1"/>
    <w:rsid w:val="00FF6B1A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."/>
  <w:listSeparator w:val=";"/>
  <w14:docId w14:val="708D2B47"/>
  <w15:chartTrackingRefBased/>
  <w15:docId w15:val="{A0B1093B-3162-4956-B4D1-E56882FE8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/>
    <w:lsdException w:name="heading 2" w:uiPriority="9"/>
    <w:lsdException w:name="heading 4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annotation text" w:locked="1"/>
    <w:lsdException w:name="footer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uiPriority="1"/>
    <w:lsdException w:name="Body Text Indent" w:locked="1"/>
    <w:lsdException w:name="List Continue" w:locked="1"/>
    <w:lsdException w:name="List Continue 2" w:locked="1" w:uiPriority="99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/>
    <w:lsdException w:name="Block Text" w:locked="1"/>
    <w:lsdException w:name="Hyperlink" w:uiPriority="99"/>
    <w:lsdException w:name="FollowedHyperlink" w:locked="1"/>
    <w:lsdException w:name="Strong" w:locked="1"/>
    <w:lsdException w:name="Emphasis" w:locked="1"/>
    <w:lsdException w:name="Document Map" w:locked="1"/>
    <w:lsdException w:name="Plain Text" w:locked="1"/>
    <w:lsdException w:name="E-mail Signature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 w:semiHidden="1" w:unhideWhenUs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semiHidden="1" w:unhideWhenUsed="1"/>
    <w:lsdException w:name="annotation subject" w:locked="1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59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rsid w:val="00F1139E"/>
    <w:pPr>
      <w:spacing w:line="360" w:lineRule="auto"/>
    </w:pPr>
    <w:rPr>
      <w:rFonts w:ascii="Arial" w:hAnsi="Arial"/>
      <w:noProof/>
      <w:sz w:val="19"/>
      <w:szCs w:val="24"/>
    </w:rPr>
  </w:style>
  <w:style w:type="paragraph" w:styleId="1">
    <w:name w:val="heading 1"/>
    <w:basedOn w:val="a0"/>
    <w:next w:val="a0"/>
    <w:link w:val="10"/>
    <w:uiPriority w:val="9"/>
    <w:locked/>
    <w:rsid w:val="00F1139E"/>
    <w:pPr>
      <w:keepNext/>
      <w:numPr>
        <w:numId w:val="10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locked/>
    <w:rsid w:val="00F1139E"/>
    <w:pPr>
      <w:keepNext/>
      <w:numPr>
        <w:ilvl w:val="1"/>
        <w:numId w:val="10"/>
      </w:numPr>
      <w:spacing w:before="360" w:after="120"/>
      <w:outlineLvl w:val="1"/>
    </w:pPr>
    <w:rPr>
      <w:b/>
      <w:szCs w:val="22"/>
      <w:lang w:val="en-US" w:eastAsia="en-US"/>
    </w:rPr>
  </w:style>
  <w:style w:type="paragraph" w:styleId="3">
    <w:name w:val="heading 3"/>
    <w:basedOn w:val="a0"/>
    <w:next w:val="a1"/>
    <w:locked/>
    <w:rsid w:val="00F1139E"/>
    <w:pPr>
      <w:numPr>
        <w:ilvl w:val="2"/>
        <w:numId w:val="10"/>
      </w:numPr>
      <w:spacing w:before="120" w:after="120"/>
      <w:jc w:val="both"/>
      <w:outlineLvl w:val="2"/>
    </w:pPr>
    <w:rPr>
      <w:b/>
      <w:szCs w:val="20"/>
      <w:lang w:val="en-US" w:eastAsia="en-US"/>
    </w:rPr>
  </w:style>
  <w:style w:type="paragraph" w:styleId="4">
    <w:name w:val="heading 4"/>
    <w:basedOn w:val="a0"/>
    <w:next w:val="a0"/>
    <w:link w:val="40"/>
    <w:semiHidden/>
    <w:unhideWhenUsed/>
    <w:qFormat/>
    <w:locked/>
    <w:rsid w:val="00F1139E"/>
    <w:pPr>
      <w:keepNext/>
      <w:keepLines/>
      <w:numPr>
        <w:ilvl w:val="3"/>
        <w:numId w:val="1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ocked/>
    <w:rsid w:val="00F1139E"/>
    <w:pPr>
      <w:widowControl w:val="0"/>
      <w:numPr>
        <w:ilvl w:val="4"/>
        <w:numId w:val="10"/>
      </w:numPr>
      <w:tabs>
        <w:tab w:val="num" w:pos="1461"/>
      </w:tabs>
      <w:spacing w:before="240" w:after="60" w:line="280" w:lineRule="atLeast"/>
      <w:outlineLvl w:val="4"/>
    </w:pPr>
    <w:rPr>
      <w:szCs w:val="20"/>
      <w:lang w:val="nl"/>
    </w:rPr>
  </w:style>
  <w:style w:type="paragraph" w:styleId="6">
    <w:name w:val="heading 6"/>
    <w:basedOn w:val="a0"/>
    <w:next w:val="a0"/>
    <w:locked/>
    <w:rsid w:val="00F1139E"/>
    <w:pPr>
      <w:widowControl w:val="0"/>
      <w:numPr>
        <w:ilvl w:val="5"/>
        <w:numId w:val="10"/>
      </w:numPr>
      <w:tabs>
        <w:tab w:val="num" w:pos="1605"/>
      </w:tabs>
      <w:spacing w:before="240" w:after="60" w:line="280" w:lineRule="atLeast"/>
      <w:outlineLvl w:val="5"/>
    </w:pPr>
    <w:rPr>
      <w:rFonts w:ascii="Times New Roman" w:hAnsi="Times New Roman"/>
      <w:i/>
      <w:szCs w:val="20"/>
      <w:lang w:val="nl"/>
    </w:rPr>
  </w:style>
  <w:style w:type="paragraph" w:styleId="7">
    <w:name w:val="heading 7"/>
    <w:basedOn w:val="a0"/>
    <w:next w:val="a0"/>
    <w:locked/>
    <w:rsid w:val="00F1139E"/>
    <w:pPr>
      <w:widowControl w:val="0"/>
      <w:numPr>
        <w:ilvl w:val="6"/>
        <w:numId w:val="10"/>
      </w:numPr>
      <w:tabs>
        <w:tab w:val="num" w:pos="1749"/>
      </w:tabs>
      <w:spacing w:before="240" w:after="60" w:line="280" w:lineRule="atLeast"/>
      <w:outlineLvl w:val="6"/>
    </w:pPr>
    <w:rPr>
      <w:sz w:val="18"/>
      <w:szCs w:val="20"/>
      <w:lang w:val="nl"/>
    </w:rPr>
  </w:style>
  <w:style w:type="paragraph" w:styleId="8">
    <w:name w:val="heading 8"/>
    <w:basedOn w:val="a0"/>
    <w:next w:val="a0"/>
    <w:locked/>
    <w:rsid w:val="00F1139E"/>
    <w:pPr>
      <w:widowControl w:val="0"/>
      <w:numPr>
        <w:ilvl w:val="7"/>
        <w:numId w:val="10"/>
      </w:numPr>
      <w:tabs>
        <w:tab w:val="num" w:pos="1893"/>
      </w:tabs>
      <w:spacing w:before="240" w:after="60" w:line="280" w:lineRule="atLeast"/>
      <w:outlineLvl w:val="7"/>
    </w:pPr>
    <w:rPr>
      <w:i/>
      <w:sz w:val="18"/>
      <w:szCs w:val="20"/>
      <w:lang w:val="nl"/>
    </w:rPr>
  </w:style>
  <w:style w:type="paragraph" w:styleId="9">
    <w:name w:val="heading 9"/>
    <w:basedOn w:val="a0"/>
    <w:next w:val="a0"/>
    <w:locked/>
    <w:rsid w:val="00F1139E"/>
    <w:pPr>
      <w:widowControl w:val="0"/>
      <w:numPr>
        <w:ilvl w:val="8"/>
        <w:numId w:val="10"/>
      </w:numPr>
      <w:tabs>
        <w:tab w:val="num" w:pos="2037"/>
      </w:tabs>
      <w:spacing w:before="240" w:after="60" w:line="280" w:lineRule="atLeast"/>
      <w:outlineLvl w:val="8"/>
    </w:pPr>
    <w:rPr>
      <w:b/>
      <w:i/>
      <w:sz w:val="18"/>
      <w:szCs w:val="20"/>
      <w:lang w:val="n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a6"/>
    <w:locked/>
    <w:rsid w:val="00F1139E"/>
    <w:pPr>
      <w:tabs>
        <w:tab w:val="center" w:pos="4677"/>
        <w:tab w:val="right" w:pos="9355"/>
      </w:tabs>
    </w:pPr>
    <w:rPr>
      <w:sz w:val="16"/>
    </w:rPr>
  </w:style>
  <w:style w:type="paragraph" w:styleId="a7">
    <w:name w:val="footer"/>
    <w:basedOn w:val="a0"/>
    <w:link w:val="a8"/>
    <w:uiPriority w:val="99"/>
    <w:locked/>
    <w:rsid w:val="00F1139E"/>
    <w:pPr>
      <w:tabs>
        <w:tab w:val="center" w:pos="4677"/>
        <w:tab w:val="right" w:pos="9355"/>
      </w:tabs>
    </w:pPr>
  </w:style>
  <w:style w:type="character" w:styleId="a9">
    <w:name w:val="page number"/>
    <w:basedOn w:val="a2"/>
    <w:locked/>
    <w:rsid w:val="00F1139E"/>
  </w:style>
  <w:style w:type="paragraph" w:customStyle="1" w:styleId="Twordizme">
    <w:name w:val="Tword_izme"/>
    <w:basedOn w:val="a0"/>
    <w:link w:val="TwordizmeChar"/>
    <w:locked/>
    <w:rsid w:val="00F1139E"/>
    <w:pPr>
      <w:jc w:val="center"/>
    </w:pPr>
    <w:rPr>
      <w:i/>
      <w:sz w:val="16"/>
    </w:rPr>
  </w:style>
  <w:style w:type="character" w:customStyle="1" w:styleId="TwordizmeChar">
    <w:name w:val="Tword_izme Char"/>
    <w:link w:val="Twordizme"/>
    <w:rsid w:val="00F1139E"/>
    <w:rPr>
      <w:rFonts w:ascii="Arial" w:hAnsi="Arial"/>
      <w:i/>
      <w:sz w:val="16"/>
      <w:szCs w:val="24"/>
    </w:rPr>
  </w:style>
  <w:style w:type="paragraph" w:customStyle="1" w:styleId="Twordfami">
    <w:name w:val="Tword_fami"/>
    <w:basedOn w:val="a0"/>
    <w:locked/>
    <w:rsid w:val="00F1139E"/>
    <w:rPr>
      <w:rFonts w:cs="Arial"/>
      <w:i/>
      <w:sz w:val="18"/>
      <w:szCs w:val="20"/>
    </w:rPr>
  </w:style>
  <w:style w:type="paragraph" w:customStyle="1" w:styleId="Twordjobs">
    <w:name w:val="Tword_jobs"/>
    <w:basedOn w:val="a0"/>
    <w:locked/>
    <w:rsid w:val="00F1139E"/>
    <w:rPr>
      <w:i/>
      <w:sz w:val="18"/>
    </w:rPr>
  </w:style>
  <w:style w:type="paragraph" w:customStyle="1" w:styleId="Tworddate">
    <w:name w:val="Tword_date"/>
    <w:basedOn w:val="a0"/>
    <w:locked/>
    <w:rsid w:val="00F1139E"/>
    <w:pPr>
      <w:jc w:val="center"/>
    </w:pPr>
    <w:rPr>
      <w:rFonts w:ascii="Arial Narrow" w:hAnsi="Arial Narrow"/>
      <w:i/>
      <w:sz w:val="16"/>
    </w:rPr>
  </w:style>
  <w:style w:type="paragraph" w:customStyle="1" w:styleId="Twordaddfield">
    <w:name w:val="Tword_add_field"/>
    <w:basedOn w:val="a0"/>
    <w:locked/>
    <w:rsid w:val="00F1139E"/>
    <w:pPr>
      <w:jc w:val="center"/>
    </w:pPr>
    <w:rPr>
      <w:rFonts w:cs="Arial"/>
      <w:i/>
      <w:sz w:val="18"/>
      <w:szCs w:val="20"/>
    </w:rPr>
  </w:style>
  <w:style w:type="paragraph" w:customStyle="1" w:styleId="Twordaddfielddate">
    <w:name w:val="Tword_add_field_date"/>
    <w:basedOn w:val="a0"/>
    <w:locked/>
    <w:rsid w:val="00F1139E"/>
    <w:pPr>
      <w:jc w:val="right"/>
    </w:pPr>
    <w:rPr>
      <w:i/>
      <w:sz w:val="20"/>
    </w:rPr>
  </w:style>
  <w:style w:type="paragraph" w:customStyle="1" w:styleId="Twordcopyformat">
    <w:name w:val="Tword_copy_format"/>
    <w:basedOn w:val="a0"/>
    <w:locked/>
    <w:rsid w:val="00F1139E"/>
    <w:pPr>
      <w:jc w:val="center"/>
    </w:pPr>
    <w:rPr>
      <w:rFonts w:cs="Arial"/>
      <w:i/>
      <w:sz w:val="20"/>
      <w:szCs w:val="20"/>
    </w:rPr>
  </w:style>
  <w:style w:type="paragraph" w:styleId="21">
    <w:name w:val="Body Text 2"/>
    <w:basedOn w:val="a0"/>
    <w:link w:val="22"/>
    <w:locked/>
    <w:rsid w:val="00F1139E"/>
    <w:pPr>
      <w:spacing w:after="120" w:line="480" w:lineRule="auto"/>
    </w:pPr>
  </w:style>
  <w:style w:type="character" w:customStyle="1" w:styleId="22">
    <w:name w:val="Основной текст 2 Знак"/>
    <w:link w:val="21"/>
    <w:rsid w:val="00F1139E"/>
    <w:rPr>
      <w:rFonts w:ascii="Arial" w:hAnsi="Arial"/>
      <w:sz w:val="19"/>
      <w:szCs w:val="24"/>
    </w:rPr>
  </w:style>
  <w:style w:type="paragraph" w:customStyle="1" w:styleId="Twordpage">
    <w:name w:val="Tword_page"/>
    <w:basedOn w:val="a0"/>
    <w:locked/>
    <w:rsid w:val="00F1139E"/>
    <w:pPr>
      <w:jc w:val="center"/>
    </w:pPr>
    <w:rPr>
      <w:i/>
      <w:sz w:val="18"/>
    </w:rPr>
  </w:style>
  <w:style w:type="character" w:customStyle="1" w:styleId="a6">
    <w:name w:val="Верхний колонтитул Знак"/>
    <w:link w:val="a5"/>
    <w:rsid w:val="00F1139E"/>
    <w:rPr>
      <w:rFonts w:ascii="Arial" w:hAnsi="Arial"/>
      <w:sz w:val="16"/>
      <w:szCs w:val="24"/>
    </w:rPr>
  </w:style>
  <w:style w:type="paragraph" w:styleId="aa">
    <w:name w:val="Body Text"/>
    <w:basedOn w:val="a0"/>
    <w:link w:val="ab"/>
    <w:locked/>
    <w:rsid w:val="00F1139E"/>
    <w:pPr>
      <w:spacing w:before="120" w:after="120"/>
      <w:ind w:left="284" w:firstLine="567"/>
    </w:pPr>
    <w:rPr>
      <w:sz w:val="22"/>
      <w:szCs w:val="22"/>
      <w:lang w:val="en-US" w:eastAsia="en-US"/>
    </w:rPr>
  </w:style>
  <w:style w:type="character" w:customStyle="1" w:styleId="ab">
    <w:name w:val="Основной текст Знак"/>
    <w:link w:val="aa"/>
    <w:rsid w:val="00F1139E"/>
    <w:rPr>
      <w:rFonts w:ascii="Arial" w:hAnsi="Arial"/>
      <w:sz w:val="22"/>
      <w:szCs w:val="22"/>
      <w:lang w:val="en-US" w:eastAsia="en-US"/>
    </w:rPr>
  </w:style>
  <w:style w:type="paragraph" w:styleId="a1">
    <w:name w:val="Normal Indent"/>
    <w:basedOn w:val="a0"/>
    <w:locked/>
    <w:rsid w:val="00F1139E"/>
    <w:pPr>
      <w:ind w:left="708"/>
    </w:pPr>
  </w:style>
  <w:style w:type="paragraph" w:styleId="23">
    <w:name w:val="toc 2"/>
    <w:basedOn w:val="PROEKTTOC11"/>
    <w:next w:val="a0"/>
    <w:autoRedefine/>
    <w:uiPriority w:val="39"/>
    <w:locked/>
    <w:rsid w:val="00F1139E"/>
    <w:pPr>
      <w:tabs>
        <w:tab w:val="clear" w:pos="1134"/>
        <w:tab w:val="clear" w:pos="9498"/>
      </w:tabs>
      <w:spacing w:before="120"/>
      <w:ind w:left="190" w:right="0" w:firstLine="0"/>
    </w:pPr>
    <w:rPr>
      <w:rFonts w:ascii="Calibri" w:hAnsi="Calibri"/>
      <w:bCs w:val="0"/>
      <w:i/>
      <w:iCs/>
      <w:noProof w:val="0"/>
    </w:rPr>
  </w:style>
  <w:style w:type="character" w:styleId="ac">
    <w:name w:val="Hyperlink"/>
    <w:uiPriority w:val="99"/>
    <w:locked/>
    <w:rsid w:val="00F1139E"/>
    <w:rPr>
      <w:color w:val="0000FF"/>
      <w:u w:val="single"/>
    </w:rPr>
  </w:style>
  <w:style w:type="paragraph" w:customStyle="1" w:styleId="Bilfingerlist">
    <w:name w:val="Bilfinger list"/>
    <w:rsid w:val="00F1139E"/>
    <w:pPr>
      <w:widowControl w:val="0"/>
      <w:numPr>
        <w:numId w:val="4"/>
      </w:numPr>
      <w:spacing w:line="360" w:lineRule="auto"/>
      <w:ind w:left="0" w:firstLine="709"/>
      <w:jc w:val="both"/>
    </w:pPr>
    <w:rPr>
      <w:rFonts w:ascii="Arial" w:hAnsi="Arial"/>
      <w:sz w:val="18"/>
      <w:szCs w:val="24"/>
      <w:lang w:val="en-US" w:eastAsia="en-US"/>
    </w:rPr>
  </w:style>
  <w:style w:type="paragraph" w:styleId="11">
    <w:name w:val="toc 1"/>
    <w:aliases w:val="APEX Оглавление"/>
    <w:basedOn w:val="APEX2"/>
    <w:next w:val="APEX2"/>
    <w:link w:val="13"/>
    <w:autoRedefine/>
    <w:uiPriority w:val="39"/>
    <w:locked/>
    <w:rsid w:val="0009049B"/>
    <w:pPr>
      <w:tabs>
        <w:tab w:val="left" w:pos="851"/>
        <w:tab w:val="right" w:pos="9356"/>
      </w:tabs>
      <w:spacing w:before="0"/>
      <w:ind w:left="567" w:right="567" w:hanging="567"/>
    </w:pPr>
    <w:rPr>
      <w:bCs w:val="0"/>
      <w:caps/>
      <w:szCs w:val="20"/>
    </w:rPr>
  </w:style>
  <w:style w:type="paragraph" w:customStyle="1" w:styleId="PROEKTtext">
    <w:name w:val="PROEKT text"/>
    <w:basedOn w:val="a0"/>
    <w:link w:val="PROEKTtextChar"/>
    <w:rsid w:val="00F1139E"/>
    <w:pPr>
      <w:tabs>
        <w:tab w:val="left" w:pos="680"/>
        <w:tab w:val="left" w:pos="851"/>
        <w:tab w:val="left" w:pos="1418"/>
      </w:tabs>
      <w:ind w:left="680" w:right="11" w:firstLine="567"/>
      <w:jc w:val="both"/>
    </w:pPr>
    <w:rPr>
      <w:szCs w:val="19"/>
      <w:lang w:val="x-none" w:eastAsia="x-none"/>
    </w:rPr>
  </w:style>
  <w:style w:type="paragraph" w:customStyle="1" w:styleId="BilfingerHeadingProekt1">
    <w:name w:val="Bilfinger Heading Proekt 1"/>
    <w:basedOn w:val="PROEKTtext"/>
    <w:next w:val="PROEKTtext"/>
    <w:link w:val="BilfingerHeadingProekt10"/>
    <w:rsid w:val="00F1139E"/>
    <w:pPr>
      <w:widowControl w:val="0"/>
      <w:numPr>
        <w:numId w:val="1"/>
      </w:numPr>
      <w:tabs>
        <w:tab w:val="clear" w:pos="148"/>
        <w:tab w:val="clear" w:pos="680"/>
        <w:tab w:val="clear" w:pos="851"/>
      </w:tabs>
      <w:spacing w:before="220" w:after="220" w:line="240" w:lineRule="auto"/>
      <w:ind w:left="709" w:right="0" w:firstLine="0"/>
      <w:outlineLvl w:val="0"/>
    </w:pPr>
    <w:rPr>
      <w:b/>
      <w:caps/>
      <w:sz w:val="20"/>
      <w:szCs w:val="24"/>
    </w:rPr>
  </w:style>
  <w:style w:type="paragraph" w:customStyle="1" w:styleId="BilfingerHeadingProekt3">
    <w:name w:val="Bilfinger Heading Proekt 3"/>
    <w:basedOn w:val="PROEKTtext"/>
    <w:next w:val="PROEKTtext"/>
    <w:rsid w:val="00F1139E"/>
    <w:pPr>
      <w:keepNext/>
      <w:numPr>
        <w:ilvl w:val="2"/>
        <w:numId w:val="1"/>
      </w:numPr>
      <w:spacing w:before="220" w:after="220" w:line="240" w:lineRule="auto"/>
      <w:ind w:left="709" w:right="0" w:firstLine="0"/>
      <w:outlineLvl w:val="2"/>
    </w:pPr>
    <w:rPr>
      <w:rFonts w:cs="Arial"/>
      <w:b/>
      <w:bCs/>
      <w:sz w:val="18"/>
      <w:szCs w:val="26"/>
      <w:lang w:val="en-US"/>
    </w:rPr>
  </w:style>
  <w:style w:type="paragraph" w:customStyle="1" w:styleId="BilfingerHeadingProekt2">
    <w:name w:val="Bilfinger Heading Proekt 2"/>
    <w:basedOn w:val="PROEKTtext"/>
    <w:next w:val="PROEKTtext"/>
    <w:rsid w:val="00F1139E"/>
    <w:pPr>
      <w:keepNext/>
      <w:numPr>
        <w:ilvl w:val="1"/>
        <w:numId w:val="1"/>
      </w:numPr>
      <w:spacing w:before="220" w:after="220" w:line="240" w:lineRule="auto"/>
      <w:ind w:left="709" w:right="0" w:firstLine="0"/>
      <w:outlineLvl w:val="1"/>
    </w:pPr>
    <w:rPr>
      <w:rFonts w:cs="Arial"/>
      <w:b/>
      <w:bCs/>
      <w:iCs/>
      <w:sz w:val="20"/>
      <w:szCs w:val="22"/>
    </w:rPr>
  </w:style>
  <w:style w:type="character" w:customStyle="1" w:styleId="BilfingerHeadingProekt4Char">
    <w:name w:val="Bilfinger Heading Proekt 4 Char"/>
    <w:link w:val="BilfingerHeadingProekt4"/>
    <w:rsid w:val="00F1139E"/>
    <w:rPr>
      <w:rFonts w:ascii="Arial" w:hAnsi="Arial" w:cs="Arial"/>
      <w:i/>
      <w:kern w:val="28"/>
      <w:sz w:val="18"/>
      <w:szCs w:val="19"/>
    </w:rPr>
  </w:style>
  <w:style w:type="paragraph" w:customStyle="1" w:styleId="BilfingerHeadingProekt4">
    <w:name w:val="Bilfinger Heading Proekt 4"/>
    <w:basedOn w:val="PROEKTtext"/>
    <w:next w:val="PROEKTtext"/>
    <w:link w:val="BilfingerHeadingProekt4Char"/>
    <w:rsid w:val="00F1139E"/>
    <w:pPr>
      <w:keepNext/>
      <w:widowControl w:val="0"/>
      <w:spacing w:before="220" w:after="220" w:line="240" w:lineRule="auto"/>
      <w:ind w:left="709" w:right="0" w:firstLine="0"/>
      <w:outlineLvl w:val="3"/>
    </w:pPr>
    <w:rPr>
      <w:rFonts w:cs="Arial"/>
      <w:i/>
      <w:kern w:val="28"/>
      <w:sz w:val="18"/>
      <w:lang w:val="ru-RU" w:eastAsia="ru-RU"/>
    </w:rPr>
  </w:style>
  <w:style w:type="paragraph" w:customStyle="1" w:styleId="TOC1">
    <w:name w:val="TOC#1"/>
    <w:basedOn w:val="11"/>
    <w:locked/>
    <w:rsid w:val="00F1139E"/>
    <w:pPr>
      <w:tabs>
        <w:tab w:val="right" w:pos="9498"/>
      </w:tabs>
      <w:ind w:left="1134" w:right="532"/>
    </w:pPr>
    <w:rPr>
      <w:rFonts w:cs="Arial"/>
      <w:b/>
      <w:caps w:val="0"/>
      <w:sz w:val="24"/>
    </w:rPr>
  </w:style>
  <w:style w:type="paragraph" w:customStyle="1" w:styleId="P">
    <w:name w:val="P"/>
    <w:basedOn w:val="PROEKTtext"/>
    <w:locked/>
    <w:rsid w:val="00F1139E"/>
  </w:style>
  <w:style w:type="paragraph" w:customStyle="1" w:styleId="PROEKTTOC1">
    <w:name w:val="PROEKT_TOC_1"/>
    <w:basedOn w:val="PROEKTtext"/>
    <w:locked/>
    <w:rsid w:val="00F1139E"/>
    <w:pPr>
      <w:tabs>
        <w:tab w:val="left" w:pos="1309"/>
        <w:tab w:val="left" w:pos="9350"/>
      </w:tabs>
      <w:ind w:left="748"/>
    </w:pPr>
    <w:rPr>
      <w:b/>
      <w:sz w:val="22"/>
      <w:szCs w:val="22"/>
    </w:rPr>
  </w:style>
  <w:style w:type="paragraph" w:styleId="30">
    <w:name w:val="toc 3"/>
    <w:basedOn w:val="a0"/>
    <w:next w:val="a0"/>
    <w:autoRedefine/>
    <w:uiPriority w:val="39"/>
    <w:locked/>
    <w:rsid w:val="00F1139E"/>
    <w:pPr>
      <w:ind w:left="380"/>
    </w:pPr>
    <w:rPr>
      <w:rFonts w:ascii="Calibri" w:hAnsi="Calibri"/>
      <w:sz w:val="20"/>
      <w:szCs w:val="20"/>
    </w:rPr>
  </w:style>
  <w:style w:type="paragraph" w:styleId="41">
    <w:name w:val="toc 4"/>
    <w:basedOn w:val="a0"/>
    <w:next w:val="a0"/>
    <w:autoRedefine/>
    <w:semiHidden/>
    <w:locked/>
    <w:rsid w:val="00F1139E"/>
    <w:pPr>
      <w:ind w:left="570"/>
    </w:pPr>
    <w:rPr>
      <w:rFonts w:ascii="Calibri" w:hAnsi="Calibri"/>
      <w:sz w:val="20"/>
      <w:szCs w:val="20"/>
    </w:rPr>
  </w:style>
  <w:style w:type="paragraph" w:customStyle="1" w:styleId="PROEKTTOC11">
    <w:name w:val="PROEKT_TOC_1.1"/>
    <w:basedOn w:val="a0"/>
    <w:autoRedefine/>
    <w:locked/>
    <w:rsid w:val="00F1139E"/>
    <w:pPr>
      <w:tabs>
        <w:tab w:val="left" w:pos="1134"/>
        <w:tab w:val="right" w:pos="9498"/>
      </w:tabs>
      <w:ind w:left="1134" w:right="532" w:hanging="567"/>
    </w:pPr>
    <w:rPr>
      <w:bCs/>
      <w:sz w:val="20"/>
      <w:szCs w:val="20"/>
    </w:rPr>
  </w:style>
  <w:style w:type="numbering" w:customStyle="1" w:styleId="CurrentList1">
    <w:name w:val="Current List1"/>
    <w:locked/>
    <w:rsid w:val="00F1139E"/>
    <w:pPr>
      <w:numPr>
        <w:numId w:val="2"/>
      </w:numPr>
    </w:pPr>
  </w:style>
  <w:style w:type="numbering" w:styleId="111111">
    <w:name w:val="Outline List 2"/>
    <w:basedOn w:val="a4"/>
    <w:locked/>
    <w:rsid w:val="00F1139E"/>
    <w:pPr>
      <w:numPr>
        <w:numId w:val="3"/>
      </w:numPr>
    </w:pPr>
  </w:style>
  <w:style w:type="paragraph" w:customStyle="1" w:styleId="APEX3">
    <w:name w:val="APEX Название Рисунка"/>
    <w:basedOn w:val="ad"/>
    <w:link w:val="APEX4"/>
    <w:qFormat/>
    <w:rsid w:val="00094F87"/>
    <w:pPr>
      <w:spacing w:before="0"/>
      <w:jc w:val="center"/>
    </w:pPr>
  </w:style>
  <w:style w:type="character" w:customStyle="1" w:styleId="PROEKTtextChar">
    <w:name w:val="PROEKT text Char"/>
    <w:link w:val="PROEKTtext"/>
    <w:rsid w:val="00F1139E"/>
    <w:rPr>
      <w:rFonts w:ascii="Arial" w:hAnsi="Arial"/>
      <w:sz w:val="19"/>
      <w:szCs w:val="19"/>
      <w:lang w:val="x-none" w:eastAsia="x-none"/>
    </w:rPr>
  </w:style>
  <w:style w:type="paragraph" w:customStyle="1" w:styleId="ContentTitle">
    <w:name w:val="Content Title"/>
    <w:basedOn w:val="a0"/>
    <w:rsid w:val="00F1139E"/>
    <w:pPr>
      <w:jc w:val="center"/>
    </w:pPr>
    <w:rPr>
      <w:b/>
      <w:bCs/>
      <w:caps/>
      <w:sz w:val="24"/>
      <w:szCs w:val="20"/>
    </w:rPr>
  </w:style>
  <w:style w:type="paragraph" w:customStyle="1" w:styleId="ProektTextTable">
    <w:name w:val="Proekt Text Table"/>
    <w:basedOn w:val="PROEKTtext"/>
    <w:rsid w:val="00F1139E"/>
    <w:pPr>
      <w:ind w:left="0" w:firstLine="0"/>
    </w:pPr>
  </w:style>
  <w:style w:type="paragraph" w:customStyle="1" w:styleId="Gostframetext">
    <w:name w:val="Gost frame text"/>
    <w:basedOn w:val="a0"/>
    <w:link w:val="Gostframetext0"/>
    <w:rsid w:val="00F1139E"/>
    <w:rPr>
      <w:sz w:val="18"/>
    </w:rPr>
  </w:style>
  <w:style w:type="paragraph" w:customStyle="1" w:styleId="ae">
    <w:name w:val="Комментарий"/>
    <w:basedOn w:val="a0"/>
    <w:next w:val="a0"/>
    <w:rsid w:val="00F1139E"/>
    <w:pPr>
      <w:autoSpaceDE w:val="0"/>
      <w:autoSpaceDN w:val="0"/>
      <w:adjustRightInd w:val="0"/>
      <w:spacing w:before="75" w:line="240" w:lineRule="auto"/>
      <w:jc w:val="both"/>
    </w:pPr>
    <w:rPr>
      <w:i/>
      <w:iCs/>
      <w:color w:val="800080"/>
      <w:sz w:val="24"/>
      <w:lang w:val="en-US" w:eastAsia="en-US"/>
    </w:rPr>
  </w:style>
  <w:style w:type="paragraph" w:styleId="af">
    <w:name w:val="No Spacing"/>
    <w:link w:val="af0"/>
    <w:uiPriority w:val="1"/>
    <w:rsid w:val="00F1139E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af0">
    <w:name w:val="Без интервала Знак"/>
    <w:link w:val="af"/>
    <w:uiPriority w:val="1"/>
    <w:rsid w:val="00F1139E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10">
    <w:name w:val="Заголовок 1 Знак"/>
    <w:link w:val="1"/>
    <w:uiPriority w:val="9"/>
    <w:rsid w:val="00F1139E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F1139E"/>
    <w:rPr>
      <w:rFonts w:ascii="Arial" w:hAnsi="Arial"/>
      <w:b/>
      <w:sz w:val="19"/>
      <w:szCs w:val="22"/>
      <w:lang w:val="en-US" w:eastAsia="en-US"/>
    </w:rPr>
  </w:style>
  <w:style w:type="paragraph" w:styleId="af1">
    <w:name w:val="List Paragraph"/>
    <w:basedOn w:val="a0"/>
    <w:link w:val="af2"/>
    <w:uiPriority w:val="34"/>
    <w:qFormat/>
    <w:rsid w:val="00F1139E"/>
    <w:pPr>
      <w:spacing w:after="120" w:line="240" w:lineRule="atLeast"/>
      <w:contextualSpacing/>
      <w:jc w:val="both"/>
    </w:pPr>
    <w:rPr>
      <w:rFonts w:eastAsia="Calibri" w:cs="Arial"/>
      <w:sz w:val="18"/>
      <w:szCs w:val="18"/>
      <w:lang w:val="en-US" w:eastAsia="de-DE"/>
    </w:rPr>
  </w:style>
  <w:style w:type="character" w:customStyle="1" w:styleId="af2">
    <w:name w:val="Абзац списка Знак"/>
    <w:link w:val="af1"/>
    <w:uiPriority w:val="34"/>
    <w:rsid w:val="00F1139E"/>
    <w:rPr>
      <w:rFonts w:ascii="Arial" w:eastAsia="Calibri" w:hAnsi="Arial" w:cs="Arial"/>
      <w:sz w:val="18"/>
      <w:szCs w:val="18"/>
      <w:lang w:val="en-US" w:eastAsia="de-DE"/>
    </w:rPr>
  </w:style>
  <w:style w:type="character" w:customStyle="1" w:styleId="13">
    <w:name w:val="Оглавление 1 Знак"/>
    <w:aliases w:val="APEX Оглавление Знак"/>
    <w:link w:val="11"/>
    <w:uiPriority w:val="39"/>
    <w:rsid w:val="0009049B"/>
    <w:rPr>
      <w:rFonts w:ascii="PT Sans" w:hAnsi="PT Sans"/>
      <w:caps/>
      <w:noProof/>
      <w:sz w:val="22"/>
      <w:lang w:eastAsia="de-DE"/>
    </w:rPr>
  </w:style>
  <w:style w:type="paragraph" w:customStyle="1" w:styleId="Bilfingerregulartext">
    <w:name w:val="Bilfinger regular text"/>
    <w:link w:val="Bilfingerregulartext0"/>
    <w:rsid w:val="00F1139E"/>
    <w:pPr>
      <w:spacing w:line="360" w:lineRule="auto"/>
      <w:ind w:firstLine="709"/>
      <w:jc w:val="both"/>
    </w:pPr>
    <w:rPr>
      <w:rFonts w:ascii="Arial" w:hAnsi="Arial"/>
      <w:bCs/>
      <w:noProof/>
      <w:sz w:val="18"/>
      <w:lang w:eastAsia="de-DE"/>
    </w:rPr>
  </w:style>
  <w:style w:type="paragraph" w:styleId="af3">
    <w:name w:val="Balloon Text"/>
    <w:basedOn w:val="a0"/>
    <w:link w:val="af4"/>
    <w:rsid w:val="00F113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rsid w:val="00F1139E"/>
    <w:rPr>
      <w:rFonts w:ascii="Tahoma" w:hAnsi="Tahoma" w:cs="Tahoma"/>
      <w:sz w:val="16"/>
      <w:szCs w:val="16"/>
    </w:rPr>
  </w:style>
  <w:style w:type="paragraph" w:customStyle="1" w:styleId="Bilfingertable">
    <w:name w:val="Bilfinger table"/>
    <w:rsid w:val="00F1139E"/>
    <w:pPr>
      <w:tabs>
        <w:tab w:val="left" w:pos="3819"/>
      </w:tabs>
      <w:spacing w:line="360" w:lineRule="auto"/>
      <w:jc w:val="both"/>
    </w:pPr>
    <w:rPr>
      <w:rFonts w:ascii="Arial" w:eastAsia="Univers LT Std 47 Cn" w:hAnsi="Arial" w:cs="Arial"/>
      <w:sz w:val="18"/>
      <w:szCs w:val="18"/>
      <w:lang w:eastAsia="en-US"/>
    </w:rPr>
  </w:style>
  <w:style w:type="paragraph" w:customStyle="1" w:styleId="BilfingerpartheaderEXCL">
    <w:name w:val="Bilfinger part header EXCL"/>
    <w:link w:val="BilfingerpartheaderEXCL0"/>
    <w:rsid w:val="00F1139E"/>
    <w:pPr>
      <w:spacing w:before="220" w:after="220"/>
      <w:ind w:left="709"/>
      <w:jc w:val="center"/>
    </w:pPr>
    <w:rPr>
      <w:rFonts w:ascii="Arial" w:hAnsi="Arial" w:cs="Arial"/>
      <w:b/>
      <w:kern w:val="28"/>
      <w:szCs w:val="19"/>
    </w:rPr>
  </w:style>
  <w:style w:type="paragraph" w:styleId="a">
    <w:name w:val="List Bullet"/>
    <w:aliases w:val="Маркированный список Знак"/>
    <w:basedOn w:val="a0"/>
    <w:locked/>
    <w:rsid w:val="00F1139E"/>
    <w:pPr>
      <w:numPr>
        <w:numId w:val="5"/>
      </w:numPr>
      <w:spacing w:line="240" w:lineRule="auto"/>
      <w:jc w:val="both"/>
    </w:pPr>
    <w:rPr>
      <w:sz w:val="20"/>
      <w:szCs w:val="20"/>
    </w:rPr>
  </w:style>
  <w:style w:type="paragraph" w:styleId="af5">
    <w:name w:val="annotation text"/>
    <w:basedOn w:val="a0"/>
    <w:link w:val="af6"/>
    <w:locked/>
    <w:rsid w:val="00F1139E"/>
    <w:pPr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af6">
    <w:name w:val="Текст примечания Знак"/>
    <w:link w:val="af5"/>
    <w:rsid w:val="00F1139E"/>
  </w:style>
  <w:style w:type="paragraph" w:styleId="af7">
    <w:name w:val="Title"/>
    <w:basedOn w:val="a0"/>
    <w:link w:val="af8"/>
    <w:locked/>
    <w:rsid w:val="00F1139E"/>
    <w:pPr>
      <w:autoSpaceDE w:val="0"/>
      <w:autoSpaceDN w:val="0"/>
      <w:adjustRightInd w:val="0"/>
      <w:spacing w:before="400" w:line="240" w:lineRule="auto"/>
      <w:jc w:val="center"/>
    </w:pPr>
    <w:rPr>
      <w:b/>
      <w:bCs/>
      <w:color w:val="000000"/>
      <w:sz w:val="40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8">
    <w:name w:val="Заголовок Знак"/>
    <w:link w:val="af7"/>
    <w:rsid w:val="00F1139E"/>
    <w:rPr>
      <w:rFonts w:ascii="Arial" w:hAnsi="Arial"/>
      <w:b/>
      <w:bCs/>
      <w:color w:val="000000"/>
      <w:sz w:val="40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numbering" w:customStyle="1" w:styleId="12">
    <w:name w:val="Текущий список12"/>
    <w:rsid w:val="00F1139E"/>
    <w:pPr>
      <w:numPr>
        <w:numId w:val="6"/>
      </w:numPr>
    </w:pPr>
  </w:style>
  <w:style w:type="paragraph" w:customStyle="1" w:styleId="BilfingerpartheaderINCL">
    <w:name w:val="Bilfinger part header INCL"/>
    <w:basedOn w:val="BilfingerpartheaderEXCL"/>
    <w:rsid w:val="00F1139E"/>
    <w:pPr>
      <w:outlineLvl w:val="0"/>
    </w:pPr>
  </w:style>
  <w:style w:type="paragraph" w:customStyle="1" w:styleId="APEX11">
    <w:name w:val="APEX Штамп 11"/>
    <w:link w:val="APEX110"/>
    <w:qFormat/>
    <w:rsid w:val="00F1139E"/>
    <w:pPr>
      <w:framePr w:wrap="around" w:vAnchor="page" w:hAnchor="page" w:x="1135" w:y="14289"/>
      <w:ind w:left="-146" w:right="-81"/>
      <w:jc w:val="center"/>
    </w:pPr>
    <w:rPr>
      <w:rFonts w:ascii="PT Sans Narrow" w:hAnsi="PT Sans Narrow"/>
      <w:sz w:val="22"/>
      <w:szCs w:val="22"/>
    </w:rPr>
  </w:style>
  <w:style w:type="paragraph" w:customStyle="1" w:styleId="APEX16">
    <w:name w:val="APEX Штамп 16"/>
    <w:basedOn w:val="APEX11"/>
    <w:link w:val="APEX160"/>
    <w:qFormat/>
    <w:rsid w:val="00F1139E"/>
    <w:pPr>
      <w:framePr w:wrap="around"/>
    </w:pPr>
    <w:rPr>
      <w:sz w:val="32"/>
      <w:szCs w:val="32"/>
      <w:lang w:val="en-US"/>
    </w:rPr>
  </w:style>
  <w:style w:type="character" w:customStyle="1" w:styleId="Gostframetext0">
    <w:name w:val="Gost frame text Знак"/>
    <w:link w:val="Gostframetext"/>
    <w:rsid w:val="00F1139E"/>
    <w:rPr>
      <w:rFonts w:ascii="Arial" w:hAnsi="Arial"/>
      <w:sz w:val="18"/>
      <w:szCs w:val="24"/>
    </w:rPr>
  </w:style>
  <w:style w:type="character" w:customStyle="1" w:styleId="APEX110">
    <w:name w:val="APEX Штамп 11 Знак"/>
    <w:link w:val="APEX11"/>
    <w:rsid w:val="00F1139E"/>
    <w:rPr>
      <w:rFonts w:ascii="PT Sans Narrow" w:hAnsi="PT Sans Narrow"/>
      <w:sz w:val="22"/>
      <w:szCs w:val="22"/>
    </w:rPr>
  </w:style>
  <w:style w:type="paragraph" w:customStyle="1" w:styleId="APEX5">
    <w:name w:val="APEX Таблица"/>
    <w:basedOn w:val="APEX-"/>
    <w:link w:val="APEX6"/>
    <w:qFormat/>
    <w:rsid w:val="008C38CC"/>
    <w:rPr>
      <w:rFonts w:ascii="PT Sans Narrow" w:hAnsi="PT Sans Narrow"/>
    </w:rPr>
  </w:style>
  <w:style w:type="character" w:customStyle="1" w:styleId="APEX160">
    <w:name w:val="APEX Штамп 16 Знак"/>
    <w:link w:val="APEX16"/>
    <w:rsid w:val="00F1139E"/>
    <w:rPr>
      <w:rFonts w:ascii="PT Sans Narrow" w:hAnsi="PT Sans Narrow"/>
      <w:sz w:val="32"/>
      <w:szCs w:val="32"/>
      <w:lang w:val="en-US"/>
    </w:rPr>
  </w:style>
  <w:style w:type="paragraph" w:customStyle="1" w:styleId="APEX-0">
    <w:name w:val="APEX Таблица - заголовок"/>
    <w:basedOn w:val="APEX5"/>
    <w:link w:val="APEX-1"/>
    <w:qFormat/>
    <w:rsid w:val="008C38CC"/>
    <w:pPr>
      <w:jc w:val="center"/>
    </w:pPr>
    <w:rPr>
      <w:caps/>
    </w:rPr>
  </w:style>
  <w:style w:type="character" w:customStyle="1" w:styleId="APEX6">
    <w:name w:val="APEX Таблица Знак"/>
    <w:link w:val="APEX5"/>
    <w:rsid w:val="008C38CC"/>
    <w:rPr>
      <w:rFonts w:ascii="PT Sans Narrow" w:hAnsi="PT Sans Narrow"/>
      <w:bCs/>
      <w:noProof/>
      <w:sz w:val="22"/>
      <w:szCs w:val="22"/>
      <w:lang w:eastAsia="de-DE"/>
    </w:rPr>
  </w:style>
  <w:style w:type="paragraph" w:customStyle="1" w:styleId="APEX7">
    <w:name w:val="APEX Заголовок большой"/>
    <w:link w:val="APEX8"/>
    <w:qFormat/>
    <w:rsid w:val="008C38CC"/>
    <w:pPr>
      <w:spacing w:after="480"/>
      <w:jc w:val="center"/>
    </w:pPr>
    <w:rPr>
      <w:rFonts w:ascii="PT Sans" w:eastAsia="Calibri" w:hAnsi="PT Sans" w:cs="Arial"/>
      <w:caps/>
      <w:kern w:val="28"/>
      <w:sz w:val="22"/>
      <w:szCs w:val="22"/>
    </w:rPr>
  </w:style>
  <w:style w:type="character" w:customStyle="1" w:styleId="APEX-1">
    <w:name w:val="APEX Таблица - заголовок Знак"/>
    <w:link w:val="APEX-0"/>
    <w:rsid w:val="008C38CC"/>
    <w:rPr>
      <w:rFonts w:ascii="PT Sans Narrow" w:hAnsi="PT Sans Narrow"/>
      <w:bCs/>
      <w:caps/>
      <w:noProof/>
      <w:sz w:val="22"/>
      <w:szCs w:val="22"/>
      <w:lang w:eastAsia="de-DE"/>
    </w:rPr>
  </w:style>
  <w:style w:type="character" w:customStyle="1" w:styleId="a8">
    <w:name w:val="Нижний колонтитул Знак"/>
    <w:link w:val="a7"/>
    <w:uiPriority w:val="99"/>
    <w:rsid w:val="00F1139E"/>
    <w:rPr>
      <w:rFonts w:ascii="Arial" w:hAnsi="Arial"/>
      <w:sz w:val="19"/>
      <w:szCs w:val="24"/>
    </w:rPr>
  </w:style>
  <w:style w:type="character" w:customStyle="1" w:styleId="BilfingerpartheaderEXCL0">
    <w:name w:val="Bilfinger part header EXCL Знак"/>
    <w:link w:val="BilfingerpartheaderEXCL"/>
    <w:rsid w:val="00F1139E"/>
    <w:rPr>
      <w:rFonts w:ascii="Arial" w:hAnsi="Arial" w:cs="Arial"/>
      <w:b/>
      <w:kern w:val="28"/>
      <w:szCs w:val="19"/>
    </w:rPr>
  </w:style>
  <w:style w:type="character" w:customStyle="1" w:styleId="APEX8">
    <w:name w:val="APEX Заголовок большой Знак"/>
    <w:link w:val="APEX7"/>
    <w:rsid w:val="008C38CC"/>
    <w:rPr>
      <w:rFonts w:ascii="PT Sans" w:eastAsia="Calibri" w:hAnsi="PT Sans" w:cs="Arial"/>
      <w:caps/>
      <w:kern w:val="28"/>
      <w:sz w:val="22"/>
      <w:szCs w:val="22"/>
    </w:rPr>
  </w:style>
  <w:style w:type="paragraph" w:customStyle="1" w:styleId="APEX">
    <w:name w:val="APEX Заголовок нумерация"/>
    <w:next w:val="APEX0"/>
    <w:link w:val="APEX9"/>
    <w:qFormat/>
    <w:rsid w:val="008C38CC"/>
    <w:pPr>
      <w:numPr>
        <w:numId w:val="7"/>
      </w:numPr>
      <w:spacing w:before="480" w:after="240" w:line="360" w:lineRule="auto"/>
      <w:outlineLvl w:val="0"/>
    </w:pPr>
    <w:rPr>
      <w:rFonts w:ascii="PT Sans" w:eastAsia="Calibri" w:hAnsi="PT Sans"/>
      <w:caps/>
      <w:sz w:val="22"/>
      <w:szCs w:val="22"/>
      <w:lang w:eastAsia="en-US"/>
    </w:rPr>
  </w:style>
  <w:style w:type="paragraph" w:customStyle="1" w:styleId="APEX0">
    <w:name w:val="APEX Заголовок поднумерация"/>
    <w:basedOn w:val="APEX"/>
    <w:next w:val="APEX2"/>
    <w:link w:val="APEXa"/>
    <w:qFormat/>
    <w:rsid w:val="008C38CC"/>
    <w:pPr>
      <w:numPr>
        <w:ilvl w:val="1"/>
      </w:numPr>
      <w:spacing w:before="320" w:after="120"/>
      <w:ind w:left="567" w:hanging="567"/>
    </w:pPr>
  </w:style>
  <w:style w:type="character" w:customStyle="1" w:styleId="BilfingerHeadingProekt10">
    <w:name w:val="Bilfinger Heading Proekt 1 Знак"/>
    <w:link w:val="BilfingerHeadingProekt1"/>
    <w:rsid w:val="00F1139E"/>
    <w:rPr>
      <w:rFonts w:ascii="Arial" w:hAnsi="Arial"/>
      <w:b/>
      <w:caps/>
      <w:szCs w:val="24"/>
      <w:lang w:val="x-none" w:eastAsia="x-none"/>
    </w:rPr>
  </w:style>
  <w:style w:type="character" w:customStyle="1" w:styleId="APEX9">
    <w:name w:val="APEX Заголовок нумерация Знак"/>
    <w:link w:val="APEX"/>
    <w:rsid w:val="008C38CC"/>
    <w:rPr>
      <w:rFonts w:ascii="PT Sans" w:eastAsia="Calibri" w:hAnsi="PT Sans"/>
      <w:caps/>
      <w:sz w:val="22"/>
      <w:szCs w:val="22"/>
      <w:lang w:eastAsia="en-US"/>
    </w:rPr>
  </w:style>
  <w:style w:type="paragraph" w:customStyle="1" w:styleId="APEX2">
    <w:name w:val="APEX Обычный текст"/>
    <w:link w:val="APEXb"/>
    <w:qFormat/>
    <w:rsid w:val="008C38CC"/>
    <w:pPr>
      <w:spacing w:before="120" w:line="360" w:lineRule="auto"/>
      <w:ind w:firstLine="567"/>
      <w:jc w:val="both"/>
    </w:pPr>
    <w:rPr>
      <w:rFonts w:ascii="PT Sans" w:hAnsi="PT Sans"/>
      <w:bCs/>
      <w:noProof/>
      <w:sz w:val="22"/>
      <w:szCs w:val="22"/>
      <w:lang w:eastAsia="de-DE"/>
    </w:rPr>
  </w:style>
  <w:style w:type="character" w:customStyle="1" w:styleId="APEXa">
    <w:name w:val="APEX Заголовок поднумерация Знак"/>
    <w:basedOn w:val="APEX9"/>
    <w:link w:val="APEX0"/>
    <w:rsid w:val="008C38CC"/>
    <w:rPr>
      <w:rFonts w:ascii="PT Sans" w:eastAsia="Calibri" w:hAnsi="PT Sans"/>
      <w:caps/>
      <w:sz w:val="22"/>
      <w:szCs w:val="22"/>
      <w:lang w:eastAsia="en-US"/>
    </w:rPr>
  </w:style>
  <w:style w:type="paragraph" w:customStyle="1" w:styleId="APEXc">
    <w:name w:val="APEX Перечень маркировочный"/>
    <w:basedOn w:val="APEX2"/>
    <w:next w:val="APEX2"/>
    <w:link w:val="APEXd"/>
    <w:qFormat/>
    <w:rsid w:val="00CA47BE"/>
    <w:pPr>
      <w:spacing w:after="120"/>
      <w:ind w:firstLine="0"/>
      <w:contextualSpacing/>
    </w:pPr>
    <w:rPr>
      <w:rFonts w:eastAsia="Calibri"/>
    </w:rPr>
  </w:style>
  <w:style w:type="character" w:customStyle="1" w:styleId="Bilfingerregulartext0">
    <w:name w:val="Bilfinger regular text Знак"/>
    <w:link w:val="Bilfingerregulartext"/>
    <w:rsid w:val="00F1139E"/>
    <w:rPr>
      <w:rFonts w:ascii="Arial" w:hAnsi="Arial"/>
      <w:bCs/>
      <w:noProof/>
      <w:sz w:val="18"/>
      <w:lang w:eastAsia="de-DE"/>
    </w:rPr>
  </w:style>
  <w:style w:type="character" w:customStyle="1" w:styleId="APEXb">
    <w:name w:val="APEX Обычный текст Знак"/>
    <w:link w:val="APEX2"/>
    <w:rsid w:val="008C38CC"/>
    <w:rPr>
      <w:rFonts w:ascii="PT Sans" w:hAnsi="PT Sans"/>
      <w:bCs/>
      <w:noProof/>
      <w:sz w:val="22"/>
      <w:szCs w:val="22"/>
      <w:lang w:eastAsia="de-DE"/>
    </w:rPr>
  </w:style>
  <w:style w:type="paragraph" w:customStyle="1" w:styleId="APEXe">
    <w:name w:val="APEX Заголовок без нумерации"/>
    <w:next w:val="APEX2"/>
    <w:link w:val="APEXf"/>
    <w:qFormat/>
    <w:rsid w:val="00C44663"/>
    <w:pPr>
      <w:spacing w:before="320" w:after="120" w:line="360" w:lineRule="auto"/>
      <w:ind w:firstLine="567"/>
    </w:pPr>
    <w:rPr>
      <w:rFonts w:ascii="PT Sans" w:eastAsia="Calibri" w:hAnsi="PT Sans"/>
      <w:caps/>
      <w:sz w:val="22"/>
      <w:szCs w:val="22"/>
      <w:lang w:eastAsia="en-US"/>
    </w:rPr>
  </w:style>
  <w:style w:type="character" w:customStyle="1" w:styleId="APEXd">
    <w:name w:val="APEX Перечень маркировочный Знак"/>
    <w:link w:val="APEXc"/>
    <w:rsid w:val="00CA47BE"/>
    <w:rPr>
      <w:rFonts w:ascii="PT Sans" w:eastAsia="Calibri" w:hAnsi="PT Sans"/>
      <w:bCs/>
      <w:noProof/>
      <w:sz w:val="22"/>
      <w:szCs w:val="22"/>
      <w:lang w:eastAsia="de-DE"/>
    </w:rPr>
  </w:style>
  <w:style w:type="paragraph" w:styleId="af9">
    <w:name w:val="TOC Heading"/>
    <w:basedOn w:val="1"/>
    <w:next w:val="a0"/>
    <w:uiPriority w:val="39"/>
    <w:unhideWhenUsed/>
    <w:rsid w:val="00F1139E"/>
    <w:pPr>
      <w:keepLines/>
      <w:numPr>
        <w:numId w:val="0"/>
      </w:numPr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APEXf">
    <w:name w:val="APEX Заголовок без нумерации Знак"/>
    <w:link w:val="APEXe"/>
    <w:rsid w:val="00C44663"/>
    <w:rPr>
      <w:rFonts w:ascii="PT Sans" w:eastAsia="Calibri" w:hAnsi="PT Sans"/>
      <w:caps/>
      <w:sz w:val="22"/>
      <w:szCs w:val="22"/>
      <w:lang w:eastAsia="en-US"/>
    </w:rPr>
  </w:style>
  <w:style w:type="paragraph" w:styleId="50">
    <w:name w:val="toc 5"/>
    <w:basedOn w:val="a0"/>
    <w:next w:val="a0"/>
    <w:autoRedefine/>
    <w:locked/>
    <w:rsid w:val="00F1139E"/>
    <w:pPr>
      <w:ind w:left="760"/>
    </w:pPr>
    <w:rPr>
      <w:rFonts w:ascii="Calibri" w:hAnsi="Calibri"/>
      <w:sz w:val="20"/>
      <w:szCs w:val="20"/>
    </w:rPr>
  </w:style>
  <w:style w:type="paragraph" w:styleId="60">
    <w:name w:val="toc 6"/>
    <w:basedOn w:val="a0"/>
    <w:next w:val="a0"/>
    <w:autoRedefine/>
    <w:locked/>
    <w:rsid w:val="00F1139E"/>
    <w:pPr>
      <w:ind w:left="950"/>
    </w:pPr>
    <w:rPr>
      <w:rFonts w:ascii="Calibri" w:hAnsi="Calibri"/>
      <w:sz w:val="20"/>
      <w:szCs w:val="20"/>
    </w:rPr>
  </w:style>
  <w:style w:type="paragraph" w:styleId="70">
    <w:name w:val="toc 7"/>
    <w:basedOn w:val="a0"/>
    <w:next w:val="a0"/>
    <w:autoRedefine/>
    <w:locked/>
    <w:rsid w:val="00F1139E"/>
    <w:pPr>
      <w:ind w:left="1140"/>
    </w:pPr>
    <w:rPr>
      <w:rFonts w:ascii="Calibri" w:hAnsi="Calibri"/>
      <w:sz w:val="20"/>
      <w:szCs w:val="20"/>
    </w:rPr>
  </w:style>
  <w:style w:type="paragraph" w:styleId="80">
    <w:name w:val="toc 8"/>
    <w:basedOn w:val="a0"/>
    <w:next w:val="a0"/>
    <w:autoRedefine/>
    <w:locked/>
    <w:rsid w:val="00F1139E"/>
    <w:pPr>
      <w:ind w:left="1330"/>
    </w:pPr>
    <w:rPr>
      <w:rFonts w:ascii="Calibri" w:hAnsi="Calibri"/>
      <w:sz w:val="20"/>
      <w:szCs w:val="20"/>
    </w:rPr>
  </w:style>
  <w:style w:type="paragraph" w:styleId="90">
    <w:name w:val="toc 9"/>
    <w:basedOn w:val="a0"/>
    <w:next w:val="a0"/>
    <w:autoRedefine/>
    <w:locked/>
    <w:rsid w:val="00F1139E"/>
    <w:pPr>
      <w:ind w:left="1520"/>
    </w:pPr>
    <w:rPr>
      <w:rFonts w:ascii="Calibri" w:hAnsi="Calibri"/>
      <w:sz w:val="20"/>
      <w:szCs w:val="20"/>
    </w:rPr>
  </w:style>
  <w:style w:type="paragraph" w:customStyle="1" w:styleId="APEXf0">
    <w:name w:val="APEX Содержание"/>
    <w:basedOn w:val="11"/>
    <w:link w:val="APEXf1"/>
    <w:qFormat/>
    <w:rsid w:val="00F1139E"/>
    <w:pPr>
      <w:tabs>
        <w:tab w:val="left" w:leader="dot" w:pos="570"/>
      </w:tabs>
      <w:spacing w:line="312" w:lineRule="auto"/>
      <w:ind w:left="397"/>
    </w:pPr>
    <w:rPr>
      <w:b/>
      <w:caps w:val="0"/>
      <w:szCs w:val="22"/>
    </w:rPr>
  </w:style>
  <w:style w:type="paragraph" w:customStyle="1" w:styleId="afa">
    <w:name w:val="Основной"/>
    <w:basedOn w:val="af1"/>
    <w:link w:val="afb"/>
    <w:rsid w:val="00F1139E"/>
    <w:pPr>
      <w:autoSpaceDE w:val="0"/>
      <w:autoSpaceDN w:val="0"/>
      <w:adjustRightInd w:val="0"/>
      <w:spacing w:before="120" w:after="0" w:line="252" w:lineRule="auto"/>
      <w:ind w:left="720" w:right="425"/>
      <w:contextualSpacing w:val="0"/>
    </w:pPr>
    <w:rPr>
      <w:color w:val="000000"/>
      <w:sz w:val="22"/>
      <w:szCs w:val="22"/>
      <w:lang w:val="ru-RU" w:eastAsia="en-US"/>
    </w:rPr>
  </w:style>
  <w:style w:type="character" w:customStyle="1" w:styleId="APEXf1">
    <w:name w:val="APEX Содержание Знак"/>
    <w:link w:val="APEXf0"/>
    <w:rsid w:val="00F1139E"/>
    <w:rPr>
      <w:rFonts w:ascii="PT Sans" w:hAnsi="PT Sans"/>
      <w:b/>
      <w:noProof/>
      <w:sz w:val="22"/>
      <w:szCs w:val="22"/>
      <w:lang w:eastAsia="de-DE"/>
    </w:rPr>
  </w:style>
  <w:style w:type="character" w:customStyle="1" w:styleId="afb">
    <w:name w:val="Основной Знак"/>
    <w:link w:val="afa"/>
    <w:rsid w:val="00F1139E"/>
    <w:rPr>
      <w:rFonts w:ascii="Arial" w:eastAsia="Calibri" w:hAnsi="Arial" w:cs="Arial"/>
      <w:color w:val="000000"/>
      <w:sz w:val="22"/>
      <w:szCs w:val="22"/>
      <w:lang w:eastAsia="en-US"/>
    </w:rPr>
  </w:style>
  <w:style w:type="paragraph" w:customStyle="1" w:styleId="APEX-">
    <w:name w:val="APEX Таблица - текст с полями"/>
    <w:basedOn w:val="APEX2"/>
    <w:link w:val="APEX-2"/>
    <w:rsid w:val="00F1139E"/>
    <w:pPr>
      <w:spacing w:before="0"/>
      <w:ind w:hanging="1"/>
      <w:jc w:val="left"/>
    </w:pPr>
  </w:style>
  <w:style w:type="character" w:customStyle="1" w:styleId="APEX-2">
    <w:name w:val="APEX Таблица - текст с полями Знак"/>
    <w:basedOn w:val="APEX6"/>
    <w:link w:val="APEX-"/>
    <w:rsid w:val="00F1139E"/>
    <w:rPr>
      <w:rFonts w:ascii="PT Sans" w:hAnsi="PT Sans"/>
      <w:bCs/>
      <w:noProof/>
      <w:sz w:val="22"/>
      <w:szCs w:val="22"/>
      <w:lang w:eastAsia="de-DE"/>
    </w:rPr>
  </w:style>
  <w:style w:type="paragraph" w:customStyle="1" w:styleId="APEXf2">
    <w:name w:val="APEX Штамп малый"/>
    <w:basedOn w:val="APEX5"/>
    <w:link w:val="APEXf3"/>
    <w:rsid w:val="00F1139E"/>
    <w:pPr>
      <w:jc w:val="center"/>
    </w:pPr>
  </w:style>
  <w:style w:type="paragraph" w:styleId="ad">
    <w:name w:val="caption"/>
    <w:aliases w:val="APEX Название Таблицы"/>
    <w:basedOn w:val="a0"/>
    <w:next w:val="a0"/>
    <w:link w:val="afc"/>
    <w:unhideWhenUsed/>
    <w:qFormat/>
    <w:locked/>
    <w:rsid w:val="00094F87"/>
    <w:pPr>
      <w:spacing w:before="240"/>
    </w:pPr>
    <w:rPr>
      <w:rFonts w:ascii="PT Sans Narrow" w:hAnsi="PT Sans Narrow"/>
      <w:iCs/>
      <w:sz w:val="22"/>
      <w:szCs w:val="22"/>
    </w:rPr>
  </w:style>
  <w:style w:type="character" w:customStyle="1" w:styleId="APEXf3">
    <w:name w:val="APEX Штамп малый Знак"/>
    <w:basedOn w:val="APEX110"/>
    <w:link w:val="APEXf2"/>
    <w:rsid w:val="00F1139E"/>
    <w:rPr>
      <w:rFonts w:ascii="PT Sans" w:hAnsi="PT Sans"/>
      <w:bCs/>
      <w:noProof/>
      <w:sz w:val="22"/>
      <w:szCs w:val="22"/>
      <w:lang w:eastAsia="de-DE"/>
    </w:rPr>
  </w:style>
  <w:style w:type="character" w:styleId="afd">
    <w:name w:val="Placeholder Text"/>
    <w:basedOn w:val="a2"/>
    <w:uiPriority w:val="99"/>
    <w:semiHidden/>
    <w:rsid w:val="00F1139E"/>
    <w:rPr>
      <w:color w:val="808080"/>
    </w:rPr>
  </w:style>
  <w:style w:type="paragraph" w:styleId="afe">
    <w:name w:val="Bibliography"/>
    <w:basedOn w:val="a0"/>
    <w:next w:val="a0"/>
    <w:uiPriority w:val="37"/>
    <w:unhideWhenUsed/>
    <w:rsid w:val="00F1139E"/>
  </w:style>
  <w:style w:type="paragraph" w:customStyle="1" w:styleId="APEX1">
    <w:name w:val="APEX Перечень цифровой"/>
    <w:basedOn w:val="APEX2"/>
    <w:link w:val="APEXf4"/>
    <w:qFormat/>
    <w:rsid w:val="00F1139E"/>
    <w:pPr>
      <w:numPr>
        <w:numId w:val="9"/>
      </w:numPr>
      <w:ind w:left="1134" w:hanging="567"/>
    </w:pPr>
  </w:style>
  <w:style w:type="character" w:customStyle="1" w:styleId="APEXf4">
    <w:name w:val="APEX Перечень цифровой Знак"/>
    <w:basedOn w:val="APEXb"/>
    <w:link w:val="APEX1"/>
    <w:rsid w:val="00F1139E"/>
    <w:rPr>
      <w:rFonts w:ascii="PT Sans" w:hAnsi="PT Sans"/>
      <w:bCs/>
      <w:noProof/>
      <w:sz w:val="22"/>
      <w:szCs w:val="22"/>
      <w:lang w:eastAsia="de-DE"/>
    </w:rPr>
  </w:style>
  <w:style w:type="character" w:customStyle="1" w:styleId="40">
    <w:name w:val="Заголовок 4 Знак"/>
    <w:basedOn w:val="a2"/>
    <w:link w:val="4"/>
    <w:semiHidden/>
    <w:rsid w:val="00F1139E"/>
    <w:rPr>
      <w:rFonts w:asciiTheme="majorHAnsi" w:eastAsiaTheme="majorEastAsia" w:hAnsiTheme="majorHAnsi" w:cstheme="majorBidi"/>
      <w:i/>
      <w:iCs/>
      <w:color w:val="2E74B5" w:themeColor="accent1" w:themeShade="BF"/>
      <w:sz w:val="19"/>
      <w:szCs w:val="24"/>
    </w:rPr>
  </w:style>
  <w:style w:type="paragraph" w:customStyle="1" w:styleId="APEXf5">
    <w:name w:val="APEX Заголовок Поднумерация"/>
    <w:basedOn w:val="APEX"/>
    <w:next w:val="APEX2"/>
    <w:link w:val="APEXf6"/>
    <w:qFormat/>
    <w:rsid w:val="00F1139E"/>
    <w:pPr>
      <w:numPr>
        <w:numId w:val="0"/>
      </w:numPr>
      <w:spacing w:before="320" w:after="120"/>
      <w:ind w:left="397" w:right="397"/>
    </w:pPr>
  </w:style>
  <w:style w:type="paragraph" w:customStyle="1" w:styleId="APEXf7">
    <w:name w:val="APEX перечень"/>
    <w:basedOn w:val="APEX2"/>
    <w:next w:val="APEX2"/>
    <w:link w:val="APEXf8"/>
    <w:qFormat/>
    <w:rsid w:val="00F1139E"/>
    <w:pPr>
      <w:spacing w:after="120"/>
      <w:ind w:left="397" w:right="397" w:firstLine="0"/>
      <w:contextualSpacing/>
    </w:pPr>
    <w:rPr>
      <w:rFonts w:eastAsia="Calibri"/>
    </w:rPr>
  </w:style>
  <w:style w:type="character" w:customStyle="1" w:styleId="APEXf8">
    <w:name w:val="APEX перечень Знак"/>
    <w:link w:val="APEXf7"/>
    <w:rsid w:val="00F1139E"/>
    <w:rPr>
      <w:rFonts w:ascii="PT Sans" w:eastAsia="Calibri" w:hAnsi="PT Sans"/>
      <w:bCs/>
      <w:noProof/>
      <w:sz w:val="22"/>
      <w:szCs w:val="22"/>
      <w:lang w:eastAsia="de-DE"/>
    </w:rPr>
  </w:style>
  <w:style w:type="character" w:customStyle="1" w:styleId="msobibliography0">
    <w:name w:val="msobibliography"/>
    <w:basedOn w:val="a2"/>
    <w:rsid w:val="00F1139E"/>
  </w:style>
  <w:style w:type="paragraph" w:styleId="aff">
    <w:name w:val="footnote text"/>
    <w:basedOn w:val="a0"/>
    <w:link w:val="aff0"/>
    <w:locked/>
    <w:rsid w:val="00F1139E"/>
    <w:pPr>
      <w:spacing w:line="240" w:lineRule="auto"/>
    </w:pPr>
    <w:rPr>
      <w:sz w:val="20"/>
      <w:szCs w:val="20"/>
    </w:rPr>
  </w:style>
  <w:style w:type="character" w:customStyle="1" w:styleId="aff0">
    <w:name w:val="Текст сноски Знак"/>
    <w:basedOn w:val="a2"/>
    <w:link w:val="aff"/>
    <w:rsid w:val="00F1139E"/>
    <w:rPr>
      <w:rFonts w:ascii="Arial" w:hAnsi="Arial"/>
    </w:rPr>
  </w:style>
  <w:style w:type="character" w:styleId="aff1">
    <w:name w:val="footnote reference"/>
    <w:basedOn w:val="a2"/>
    <w:locked/>
    <w:rsid w:val="00F1139E"/>
    <w:rPr>
      <w:vertAlign w:val="superscript"/>
    </w:rPr>
  </w:style>
  <w:style w:type="paragraph" w:styleId="aff2">
    <w:name w:val="endnote text"/>
    <w:basedOn w:val="a0"/>
    <w:link w:val="aff3"/>
    <w:locked/>
    <w:rsid w:val="00F1139E"/>
    <w:pPr>
      <w:spacing w:line="240" w:lineRule="auto"/>
    </w:pPr>
    <w:rPr>
      <w:sz w:val="20"/>
      <w:szCs w:val="20"/>
    </w:rPr>
  </w:style>
  <w:style w:type="character" w:customStyle="1" w:styleId="aff3">
    <w:name w:val="Текст концевой сноски Знак"/>
    <w:basedOn w:val="a2"/>
    <w:link w:val="aff2"/>
    <w:rsid w:val="00F1139E"/>
    <w:rPr>
      <w:rFonts w:ascii="Arial" w:hAnsi="Arial"/>
    </w:rPr>
  </w:style>
  <w:style w:type="character" w:styleId="aff4">
    <w:name w:val="endnote reference"/>
    <w:basedOn w:val="a2"/>
    <w:locked/>
    <w:rsid w:val="00F1139E"/>
    <w:rPr>
      <w:vertAlign w:val="superscript"/>
    </w:rPr>
  </w:style>
  <w:style w:type="table" w:customStyle="1" w:styleId="APEXf9">
    <w:name w:val="APEX Таблица с рамками"/>
    <w:basedOn w:val="a3"/>
    <w:uiPriority w:val="99"/>
    <w:rsid w:val="00F1139E"/>
    <w:pPr>
      <w:jc w:val="center"/>
    </w:pPr>
    <w:rPr>
      <w:rFonts w:ascii="PT Sans Narrow" w:hAnsi="PT Sans Narrow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character" w:customStyle="1" w:styleId="afc">
    <w:name w:val="Название объекта Знак"/>
    <w:aliases w:val="APEX Название Таблицы Знак"/>
    <w:basedOn w:val="a2"/>
    <w:link w:val="ad"/>
    <w:rsid w:val="00094F87"/>
    <w:rPr>
      <w:rFonts w:ascii="PT Sans Narrow" w:hAnsi="PT Sans Narrow"/>
      <w:iCs/>
      <w:sz w:val="22"/>
      <w:szCs w:val="22"/>
    </w:rPr>
  </w:style>
  <w:style w:type="character" w:customStyle="1" w:styleId="APEX4">
    <w:name w:val="APEX Название Рисунка Знак"/>
    <w:basedOn w:val="afc"/>
    <w:link w:val="APEX3"/>
    <w:rsid w:val="00094F87"/>
    <w:rPr>
      <w:rFonts w:ascii="PT Sans Narrow" w:hAnsi="PT Sans Narrow"/>
      <w:iCs/>
      <w:sz w:val="22"/>
      <w:szCs w:val="22"/>
    </w:rPr>
  </w:style>
  <w:style w:type="table" w:styleId="aff5">
    <w:name w:val="Table Grid"/>
    <w:basedOn w:val="a3"/>
    <w:uiPriority w:val="59"/>
    <w:rsid w:val="004411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EXf6">
    <w:name w:val="APEX Заголовок Поднумерация Знак"/>
    <w:basedOn w:val="APEX9"/>
    <w:link w:val="APEXf5"/>
    <w:rsid w:val="001C6EE5"/>
    <w:rPr>
      <w:rFonts w:ascii="PT Sans" w:eastAsia="Calibri" w:hAnsi="PT Sans"/>
      <w:caps/>
      <w:sz w:val="22"/>
      <w:szCs w:val="22"/>
      <w:lang w:eastAsia="en-US"/>
    </w:rPr>
  </w:style>
  <w:style w:type="paragraph" w:styleId="24">
    <w:name w:val="List Continue 2"/>
    <w:basedOn w:val="a0"/>
    <w:uiPriority w:val="99"/>
    <w:unhideWhenUsed/>
    <w:locked/>
    <w:rsid w:val="001C6EE5"/>
    <w:pPr>
      <w:spacing w:after="120"/>
      <w:ind w:left="566"/>
      <w:contextualSpacing/>
    </w:pPr>
    <w:rPr>
      <w:sz w:val="24"/>
      <w:szCs w:val="20"/>
      <w:lang w:eastAsia="en-US"/>
    </w:rPr>
  </w:style>
  <w:style w:type="paragraph" w:customStyle="1" w:styleId="01">
    <w:name w:val="Список_01"/>
    <w:basedOn w:val="a0"/>
    <w:link w:val="010"/>
    <w:qFormat/>
    <w:rsid w:val="001C6EE5"/>
    <w:pPr>
      <w:numPr>
        <w:numId w:val="11"/>
      </w:numPr>
      <w:suppressAutoHyphens/>
      <w:spacing w:line="240" w:lineRule="auto"/>
    </w:pPr>
    <w:rPr>
      <w:rFonts w:ascii="PT Sans" w:hAnsi="PT Sans"/>
      <w:sz w:val="22"/>
      <w:lang w:eastAsia="ar-SA"/>
    </w:rPr>
  </w:style>
  <w:style w:type="character" w:customStyle="1" w:styleId="010">
    <w:name w:val="Список_01 Знак"/>
    <w:link w:val="01"/>
    <w:rsid w:val="001C6EE5"/>
    <w:rPr>
      <w:rFonts w:ascii="PT Sans" w:hAnsi="PT Sans"/>
      <w:sz w:val="22"/>
      <w:szCs w:val="24"/>
      <w:lang w:eastAsia="ar-SA"/>
    </w:rPr>
  </w:style>
  <w:style w:type="paragraph" w:customStyle="1" w:styleId="aff6">
    <w:name w:val="Текст ПЗ"/>
    <w:basedOn w:val="a0"/>
    <w:link w:val="aff7"/>
    <w:qFormat/>
    <w:rsid w:val="005B5A51"/>
    <w:pPr>
      <w:autoSpaceDE w:val="0"/>
      <w:autoSpaceDN w:val="0"/>
      <w:adjustRightInd w:val="0"/>
      <w:spacing w:line="240" w:lineRule="auto"/>
      <w:ind w:firstLine="709"/>
      <w:jc w:val="both"/>
    </w:pPr>
    <w:rPr>
      <w:rFonts w:ascii="Times New Roman" w:eastAsiaTheme="minorHAnsi" w:hAnsi="Times New Roman"/>
      <w:sz w:val="24"/>
      <w:lang w:eastAsia="en-US"/>
    </w:rPr>
  </w:style>
  <w:style w:type="character" w:customStyle="1" w:styleId="aff7">
    <w:name w:val="Текст ПЗ Знак"/>
    <w:basedOn w:val="a2"/>
    <w:link w:val="aff6"/>
    <w:rsid w:val="005B5A51"/>
    <w:rPr>
      <w:rFonts w:eastAsiaTheme="minorHAnsi"/>
      <w:sz w:val="24"/>
      <w:szCs w:val="24"/>
      <w:lang w:eastAsia="en-US"/>
    </w:rPr>
  </w:style>
  <w:style w:type="character" w:customStyle="1" w:styleId="fontstyle01">
    <w:name w:val="fontstyle01"/>
    <w:basedOn w:val="a2"/>
    <w:rsid w:val="00905054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4"/>
      <w:szCs w:val="24"/>
    </w:rPr>
  </w:style>
  <w:style w:type="paragraph" w:customStyle="1" w:styleId="APEX-3">
    <w:name w:val="APEX Заголовок поднумерация - 3 уровень"/>
    <w:basedOn w:val="APEX0"/>
    <w:next w:val="APEX2"/>
    <w:qFormat/>
    <w:rsid w:val="00170DB9"/>
    <w:pPr>
      <w:numPr>
        <w:ilvl w:val="0"/>
        <w:numId w:val="0"/>
      </w:numPr>
      <w:ind w:left="1224" w:hanging="504"/>
    </w:pPr>
  </w:style>
  <w:style w:type="character" w:customStyle="1" w:styleId="CharStyle49">
    <w:name w:val="Char Style 49"/>
    <w:link w:val="Style26"/>
    <w:uiPriority w:val="99"/>
    <w:locked/>
    <w:rsid w:val="00B879C0"/>
    <w:rPr>
      <w:b/>
      <w:bCs/>
      <w:i/>
      <w:iCs/>
      <w:sz w:val="27"/>
      <w:szCs w:val="27"/>
      <w:shd w:val="clear" w:color="auto" w:fill="FFFFFF"/>
    </w:rPr>
  </w:style>
  <w:style w:type="paragraph" w:customStyle="1" w:styleId="Style26">
    <w:name w:val="Style 26"/>
    <w:basedOn w:val="a0"/>
    <w:link w:val="CharStyle49"/>
    <w:uiPriority w:val="99"/>
    <w:rsid w:val="00B879C0"/>
    <w:pPr>
      <w:widowControl w:val="0"/>
      <w:shd w:val="clear" w:color="auto" w:fill="FFFFFF"/>
      <w:spacing w:line="240" w:lineRule="atLeast"/>
      <w:ind w:hanging="300"/>
    </w:pPr>
    <w:rPr>
      <w:rFonts w:ascii="Times New Roman" w:hAnsi="Times New Roman"/>
      <w:b/>
      <w:bCs/>
      <w:i/>
      <w:iCs/>
      <w:sz w:val="27"/>
      <w:szCs w:val="27"/>
    </w:rPr>
  </w:style>
  <w:style w:type="character" w:customStyle="1" w:styleId="CharStyle105">
    <w:name w:val="Char Style 105"/>
    <w:uiPriority w:val="99"/>
    <w:rsid w:val="00B879C0"/>
    <w:rPr>
      <w:b/>
      <w:bCs/>
      <w:i/>
      <w:iCs/>
      <w:sz w:val="27"/>
      <w:szCs w:val="27"/>
      <w:shd w:val="clear" w:color="auto" w:fill="FFFFFF"/>
    </w:rPr>
  </w:style>
  <w:style w:type="paragraph" w:styleId="25">
    <w:name w:val="Body Text Indent 2"/>
    <w:basedOn w:val="a0"/>
    <w:link w:val="26"/>
    <w:uiPriority w:val="99"/>
    <w:locked/>
    <w:rsid w:val="00F54380"/>
    <w:pPr>
      <w:spacing w:after="120" w:line="480" w:lineRule="auto"/>
      <w:ind w:left="283" w:firstLine="851"/>
      <w:jc w:val="both"/>
    </w:pPr>
    <w:rPr>
      <w:rFonts w:ascii="Times New Roman" w:hAnsi="Times New Roman"/>
      <w:sz w:val="24"/>
      <w:lang w:val="x-none" w:eastAsia="x-none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F54380"/>
    <w:rPr>
      <w:sz w:val="24"/>
      <w:szCs w:val="24"/>
      <w:lang w:val="x-none" w:eastAsia="x-none"/>
    </w:rPr>
  </w:style>
  <w:style w:type="character" w:customStyle="1" w:styleId="apple-converted-space">
    <w:name w:val="apple-converted-space"/>
    <w:rsid w:val="00F54380"/>
  </w:style>
  <w:style w:type="character" w:styleId="aff8">
    <w:name w:val="annotation reference"/>
    <w:locked/>
    <w:rsid w:val="00E034CA"/>
    <w:rPr>
      <w:sz w:val="16"/>
      <w:szCs w:val="16"/>
    </w:rPr>
  </w:style>
  <w:style w:type="paragraph" w:customStyle="1" w:styleId="FORMATTEXT">
    <w:name w:val=".FORMATTEXT"/>
    <w:uiPriority w:val="99"/>
    <w:rsid w:val="00F15FA7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Default">
    <w:name w:val="Default"/>
    <w:rsid w:val="00E13ED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f9">
    <w:name w:val="Normal (Web)"/>
    <w:basedOn w:val="a0"/>
    <w:locked/>
    <w:rsid w:val="006768D2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4442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6663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1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90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EX_BibStype_GOST-R-7.0.5-2008.xsl" StyleName="ГОСТ Р 7.0.5-2008" Version="10">
  <b:Source>
    <b:Tag>APEX</b:Tag>
    <b:SourceType>Book</b:SourceType>
    <b:Guid>{48166D26-B394-4A99-9E1B-576510564E53}</b:Guid>
    <b:Author>
      <b:Author>
        <b:NameList>
          <b:Person>
            <b:Last>APEX</b:Last>
          </b:Person>
        </b:NameList>
      </b:Author>
    </b:Author>
    <b:Title>Список литературы</b:Title>
    <b:RefOrder>1</b:RefOrder>
  </b:Source>
</b:Sources>
</file>

<file path=customXml/itemProps1.xml><?xml version="1.0" encoding="utf-8"?>
<ds:datastoreItem xmlns:ds="http://schemas.openxmlformats.org/officeDocument/2006/customXml" ds:itemID="{6A4F9C9E-CC4E-4CF9-9166-7BAD6D901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16</Pages>
  <Words>2616</Words>
  <Characters>20109</Characters>
  <Application>Microsoft Office Word</Application>
  <DocSecurity>0</DocSecurity>
  <Lines>167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ХХХХ-00-ХХ</vt:lpstr>
      <vt:lpstr>Этот текст приведен здесь для настройки шаблона</vt:lpstr>
    </vt:vector>
  </TitlesOfParts>
  <Manager>Понада Ирина</Manager>
  <Company>ООО "Проектное бюро АПЕКС"</Company>
  <LinksUpToDate>false</LinksUpToDate>
  <CharactersWithSpaces>22680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ХХХХ-00-ХХ</dc:title>
  <dc:subject>Пояснительная записка</dc:subject>
  <dc:creator>Platonov Nikita</dc:creator>
  <cp:keywords>Стадия П; Раздел ХХ:</cp:keywords>
  <dc:description/>
  <cp:lastModifiedBy>Коломина Юлия Ивановна</cp:lastModifiedBy>
  <cp:revision>5</cp:revision>
  <cp:lastPrinted>2024-04-27T07:27:00Z</cp:lastPrinted>
  <dcterms:created xsi:type="dcterms:W3CDTF">2024-06-20T06:06:00Z</dcterms:created>
  <dcterms:modified xsi:type="dcterms:W3CDTF">2025-10-28T14:52:00Z</dcterms:modified>
  <cp:category>ХХ</cp:category>
  <cp:contentStatus>П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проекта">
    <vt:lpwstr>1051</vt:lpwstr>
  </property>
  <property fmtid="{D5CDD505-2E9C-101B-9397-08002B2CF9AE}" pid="3" name="Номер очереди">
    <vt:lpwstr>00</vt:lpwstr>
  </property>
  <property fmtid="{D5CDD505-2E9C-101B-9397-08002B2CF9AE}" pid="4" name="Раздел проекта">
    <vt:lpwstr>ПЗУ</vt:lpwstr>
  </property>
  <property fmtid="{D5CDD505-2E9C-101B-9397-08002B2CF9AE}" pid="5" name="ГИП">
    <vt:lpwstr>Павлов Павел</vt:lpwstr>
  </property>
  <property fmtid="{D5CDD505-2E9C-101B-9397-08002B2CF9AE}" pid="6" name="Нормоконтроль">
    <vt:lpwstr>Куликова Марина</vt:lpwstr>
  </property>
  <property fmtid="{D5CDD505-2E9C-101B-9397-08002B2CF9AE}" pid="7" name="Стадия">
    <vt:lpwstr>П</vt:lpwstr>
  </property>
</Properties>
</file>